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BC39" w14:textId="77777777" w:rsidR="0094278C" w:rsidRPr="00537C83" w:rsidRDefault="00606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fldChar w:fldCharType="begin"/>
      </w:r>
      <w:r w:rsidR="0094278C" w:rsidRPr="00537C83">
        <w:rPr>
          <w:sz w:val="24"/>
          <w:szCs w:val="24"/>
        </w:rPr>
        <w:instrText xml:space="preserve"> SEQ CHAPTER \h \r 1</w:instrText>
      </w:r>
      <w:r w:rsidRPr="00537C83">
        <w:rPr>
          <w:sz w:val="24"/>
          <w:szCs w:val="24"/>
        </w:rPr>
        <w:fldChar w:fldCharType="end"/>
      </w:r>
    </w:p>
    <w:p w14:paraId="0FC3CC7F"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88EC4A" w14:textId="4ABB3180"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DATE:</w:t>
      </w:r>
      <w:r w:rsidRPr="00537C83">
        <w:rPr>
          <w:sz w:val="24"/>
          <w:szCs w:val="24"/>
        </w:rPr>
        <w:tab/>
      </w:r>
      <w:r w:rsidR="00FB0FD3">
        <w:rPr>
          <w:sz w:val="24"/>
          <w:szCs w:val="24"/>
        </w:rPr>
        <w:t>September 10</w:t>
      </w:r>
      <w:r w:rsidR="00910AB4" w:rsidRPr="00537C83">
        <w:rPr>
          <w:sz w:val="24"/>
          <w:szCs w:val="24"/>
        </w:rPr>
        <w:t>, 201</w:t>
      </w:r>
      <w:r w:rsidR="00FD2519">
        <w:rPr>
          <w:sz w:val="24"/>
          <w:szCs w:val="24"/>
        </w:rPr>
        <w:t>8</w:t>
      </w:r>
    </w:p>
    <w:p w14:paraId="50DDD003"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F991A1" w14:textId="55629375"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537C83">
        <w:rPr>
          <w:sz w:val="24"/>
          <w:szCs w:val="24"/>
        </w:rPr>
        <w:t>SUBJECT:</w:t>
      </w:r>
      <w:r w:rsidRPr="00537C83">
        <w:rPr>
          <w:sz w:val="24"/>
          <w:szCs w:val="24"/>
        </w:rPr>
        <w:tab/>
      </w:r>
      <w:r w:rsidR="00FB0FD3">
        <w:rPr>
          <w:sz w:val="24"/>
          <w:szCs w:val="24"/>
        </w:rPr>
        <w:t xml:space="preserve">Draft Agenda and </w:t>
      </w:r>
      <w:r w:rsidR="0020332C">
        <w:rPr>
          <w:sz w:val="24"/>
          <w:szCs w:val="24"/>
        </w:rPr>
        <w:t xml:space="preserve">Registration </w:t>
      </w:r>
      <w:r w:rsidR="00FB0FD3">
        <w:rPr>
          <w:sz w:val="24"/>
          <w:szCs w:val="24"/>
        </w:rPr>
        <w:t>Reminder</w:t>
      </w:r>
      <w:r w:rsidR="001E42D1" w:rsidRPr="00537C83">
        <w:rPr>
          <w:sz w:val="24"/>
          <w:szCs w:val="24"/>
        </w:rPr>
        <w:t xml:space="preserve"> </w:t>
      </w:r>
      <w:r w:rsidR="002A3199" w:rsidRPr="00537C83">
        <w:rPr>
          <w:sz w:val="24"/>
          <w:szCs w:val="24"/>
        </w:rPr>
        <w:t>f</w:t>
      </w:r>
      <w:r w:rsidRPr="00537C83">
        <w:rPr>
          <w:sz w:val="24"/>
          <w:szCs w:val="24"/>
        </w:rPr>
        <w:t xml:space="preserve">or the </w:t>
      </w:r>
      <w:r w:rsidR="00FD2519">
        <w:rPr>
          <w:sz w:val="24"/>
          <w:szCs w:val="24"/>
        </w:rPr>
        <w:t>Fall</w:t>
      </w:r>
      <w:r w:rsidR="001E42D1" w:rsidRPr="00537C83">
        <w:rPr>
          <w:sz w:val="24"/>
          <w:szCs w:val="24"/>
        </w:rPr>
        <w:t xml:space="preserve"> 201</w:t>
      </w:r>
      <w:r w:rsidR="00FD2519">
        <w:rPr>
          <w:sz w:val="24"/>
          <w:szCs w:val="24"/>
        </w:rPr>
        <w:t>8</w:t>
      </w:r>
      <w:r w:rsidR="00F30CB1" w:rsidRPr="00537C83">
        <w:rPr>
          <w:sz w:val="24"/>
          <w:szCs w:val="24"/>
        </w:rPr>
        <w:t xml:space="preserve"> </w:t>
      </w:r>
      <w:r w:rsidR="00537C83">
        <w:rPr>
          <w:sz w:val="24"/>
          <w:szCs w:val="24"/>
        </w:rPr>
        <w:t xml:space="preserve">Joint Regions 1 and 2 </w:t>
      </w:r>
      <w:r w:rsidRPr="00537C83">
        <w:rPr>
          <w:sz w:val="24"/>
          <w:szCs w:val="24"/>
        </w:rPr>
        <w:t>RRT Meeting</w:t>
      </w:r>
    </w:p>
    <w:p w14:paraId="3354B2B8"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58FF87"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FROM:</w:t>
      </w:r>
      <w:r w:rsidRPr="00537C83">
        <w:rPr>
          <w:sz w:val="24"/>
          <w:szCs w:val="24"/>
        </w:rPr>
        <w:tab/>
        <w:t>Steve Touw</w:t>
      </w:r>
    </w:p>
    <w:p w14:paraId="184FD136" w14:textId="77777777" w:rsidR="0094278C" w:rsidRPr="00537C83" w:rsidRDefault="00F3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ab/>
      </w:r>
      <w:r w:rsidRPr="00537C83">
        <w:rPr>
          <w:sz w:val="24"/>
          <w:szCs w:val="24"/>
        </w:rPr>
        <w:tab/>
        <w:t xml:space="preserve">EPA </w:t>
      </w:r>
      <w:r w:rsidR="0094278C" w:rsidRPr="00537C83">
        <w:rPr>
          <w:sz w:val="24"/>
          <w:szCs w:val="24"/>
        </w:rPr>
        <w:t>RRT Coordinator</w:t>
      </w:r>
    </w:p>
    <w:p w14:paraId="4919BF10"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C3965C" w14:textId="53088B13" w:rsidR="0094278C" w:rsidRPr="00537C83" w:rsidRDefault="00F3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TO:  </w:t>
      </w:r>
      <w:r w:rsidRPr="00537C83">
        <w:rPr>
          <w:sz w:val="24"/>
          <w:szCs w:val="24"/>
        </w:rPr>
        <w:tab/>
      </w:r>
      <w:r w:rsidR="00827F7A">
        <w:rPr>
          <w:sz w:val="24"/>
          <w:szCs w:val="24"/>
        </w:rPr>
        <w:t xml:space="preserve">NY/NJ </w:t>
      </w:r>
      <w:r w:rsidR="0094278C" w:rsidRPr="00537C83">
        <w:rPr>
          <w:sz w:val="24"/>
          <w:szCs w:val="24"/>
        </w:rPr>
        <w:t>RRT Members and Attendees</w:t>
      </w:r>
    </w:p>
    <w:p w14:paraId="196C478D"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010D57" w14:textId="4E8D4459" w:rsidR="00FB0FD3" w:rsidRPr="00FB0FD3" w:rsidRDefault="00FB0FD3" w:rsidP="00FB0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Attached is the current draft agenda for the upcoming Joint </w:t>
      </w:r>
      <w:r w:rsidR="00537C83">
        <w:rPr>
          <w:sz w:val="24"/>
          <w:szCs w:val="24"/>
        </w:rPr>
        <w:t>Regions 1 and 2</w:t>
      </w:r>
      <w:r w:rsidR="00F30CB1" w:rsidRPr="00537C83">
        <w:rPr>
          <w:sz w:val="24"/>
          <w:szCs w:val="24"/>
        </w:rPr>
        <w:t xml:space="preserve"> Regional Response Team</w:t>
      </w:r>
      <w:r w:rsidR="00FD2519">
        <w:rPr>
          <w:sz w:val="24"/>
          <w:szCs w:val="24"/>
        </w:rPr>
        <w:t>s</w:t>
      </w:r>
      <w:r w:rsidR="00F30CB1" w:rsidRPr="00537C83">
        <w:rPr>
          <w:sz w:val="24"/>
          <w:szCs w:val="24"/>
        </w:rPr>
        <w:t xml:space="preserve"> (</w:t>
      </w:r>
      <w:r w:rsidR="0053783E" w:rsidRPr="00537C83">
        <w:rPr>
          <w:sz w:val="24"/>
          <w:szCs w:val="24"/>
        </w:rPr>
        <w:t>RRT)</w:t>
      </w:r>
      <w:r w:rsidR="0094278C" w:rsidRPr="00537C83">
        <w:rPr>
          <w:sz w:val="24"/>
          <w:szCs w:val="24"/>
        </w:rPr>
        <w:t xml:space="preserve"> meeting</w:t>
      </w:r>
      <w:r w:rsidR="00DD46CE">
        <w:rPr>
          <w:sz w:val="24"/>
          <w:szCs w:val="24"/>
        </w:rPr>
        <w:t xml:space="preserve"> on </w:t>
      </w:r>
      <w:r w:rsidR="00FD2519">
        <w:rPr>
          <w:sz w:val="24"/>
          <w:szCs w:val="24"/>
        </w:rPr>
        <w:t>October 30</w:t>
      </w:r>
      <w:r w:rsidR="00FD2519" w:rsidRPr="00FD2519">
        <w:rPr>
          <w:sz w:val="24"/>
          <w:szCs w:val="24"/>
          <w:vertAlign w:val="superscript"/>
        </w:rPr>
        <w:t>th</w:t>
      </w:r>
      <w:r w:rsidR="00FD2519">
        <w:rPr>
          <w:sz w:val="24"/>
          <w:szCs w:val="24"/>
        </w:rPr>
        <w:t xml:space="preserve"> through November 1</w:t>
      </w:r>
      <w:r w:rsidR="00FD2519" w:rsidRPr="00FD2519">
        <w:rPr>
          <w:sz w:val="24"/>
          <w:szCs w:val="24"/>
          <w:vertAlign w:val="superscript"/>
        </w:rPr>
        <w:t>st</w:t>
      </w:r>
      <w:r w:rsidR="00FD2519">
        <w:rPr>
          <w:sz w:val="24"/>
          <w:szCs w:val="24"/>
        </w:rPr>
        <w:t>.  The meeting</w:t>
      </w:r>
      <w:r w:rsidR="00116FA6" w:rsidRPr="00537C83">
        <w:rPr>
          <w:sz w:val="24"/>
          <w:szCs w:val="24"/>
        </w:rPr>
        <w:t xml:space="preserve"> </w:t>
      </w:r>
      <w:r w:rsidR="0094278C" w:rsidRPr="00537C83">
        <w:rPr>
          <w:sz w:val="24"/>
          <w:szCs w:val="24"/>
        </w:rPr>
        <w:t>will be held</w:t>
      </w:r>
      <w:r w:rsidR="00116FA6" w:rsidRPr="00537C83">
        <w:rPr>
          <w:sz w:val="24"/>
          <w:szCs w:val="24"/>
        </w:rPr>
        <w:t xml:space="preserve"> </w:t>
      </w:r>
      <w:r w:rsidR="00537C83">
        <w:rPr>
          <w:sz w:val="24"/>
          <w:szCs w:val="24"/>
        </w:rPr>
        <w:t xml:space="preserve">at the </w:t>
      </w:r>
      <w:r w:rsidR="00537C83" w:rsidRPr="00537C83">
        <w:rPr>
          <w:sz w:val="24"/>
          <w:szCs w:val="24"/>
        </w:rPr>
        <w:t>Hilton Burlington</w:t>
      </w:r>
      <w:r w:rsidR="00537C83">
        <w:rPr>
          <w:sz w:val="24"/>
          <w:szCs w:val="24"/>
        </w:rPr>
        <w:t xml:space="preserve"> Hotel, located at 60 Battery Street in Burlington, Vermont.</w:t>
      </w:r>
      <w:r>
        <w:rPr>
          <w:sz w:val="24"/>
          <w:szCs w:val="24"/>
        </w:rPr>
        <w:t xml:space="preserve">  </w:t>
      </w:r>
      <w:r w:rsidRPr="00FB0FD3">
        <w:rPr>
          <w:sz w:val="24"/>
          <w:szCs w:val="24"/>
        </w:rPr>
        <w:t xml:space="preserve">We will provide updated agendas between now and the meeting dates as presentations are confirmed. If you have topics of potential interest to the RRT, please contact me via email at </w:t>
      </w:r>
      <w:hyperlink r:id="rId6" w:history="1">
        <w:r w:rsidRPr="00FB0FD3">
          <w:rPr>
            <w:rStyle w:val="Hyperlink"/>
            <w:sz w:val="24"/>
            <w:szCs w:val="24"/>
          </w:rPr>
          <w:t>touw.steve@epa.gov</w:t>
        </w:r>
      </w:hyperlink>
      <w:r w:rsidRPr="00FB0FD3">
        <w:rPr>
          <w:sz w:val="24"/>
          <w:szCs w:val="24"/>
        </w:rPr>
        <w:t xml:space="preserve"> or phone at (732) 906-6900, or LT Annjea Cormier at </w:t>
      </w:r>
      <w:hyperlink r:id="rId7" w:history="1">
        <w:r w:rsidRPr="00FB0FD3">
          <w:rPr>
            <w:rStyle w:val="Hyperlink"/>
            <w:sz w:val="24"/>
            <w:szCs w:val="24"/>
          </w:rPr>
          <w:t>Annjea.M.Cormier@uscg.mil</w:t>
        </w:r>
      </w:hyperlink>
      <w:r w:rsidRPr="00FB0FD3">
        <w:rPr>
          <w:sz w:val="24"/>
          <w:szCs w:val="24"/>
        </w:rPr>
        <w:t xml:space="preserve"> or (617) 223-8430, as soon as possible, so we can consider your requests on the agenda.</w:t>
      </w:r>
    </w:p>
    <w:p w14:paraId="5ED93F59" w14:textId="0C9E98BE" w:rsidR="00FF0799" w:rsidRDefault="00537C83"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bookmarkStart w:id="0" w:name="_GoBack"/>
      <w:bookmarkEnd w:id="0"/>
    </w:p>
    <w:p w14:paraId="7DFF51DA" w14:textId="6CED6A86" w:rsidR="00DD46CE" w:rsidRDefault="00FB0FD3"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 a reminder, we </w:t>
      </w:r>
      <w:r w:rsidR="00DD46CE" w:rsidRPr="00DD46CE">
        <w:rPr>
          <w:sz w:val="24"/>
          <w:szCs w:val="24"/>
        </w:rPr>
        <w:t>have established a registration website for meeting attendees.  Please note that while registration is not required to attend the RRT meeting, it will assist us in ensuring adequate seating and other meeting logistics.  If you plan on attending, please register</w:t>
      </w:r>
      <w:r w:rsidR="00DD46CE">
        <w:rPr>
          <w:sz w:val="24"/>
          <w:szCs w:val="24"/>
        </w:rPr>
        <w:t xml:space="preserve"> on </w:t>
      </w:r>
      <w:r w:rsidR="00DD46CE" w:rsidRPr="00DD46CE">
        <w:rPr>
          <w:sz w:val="24"/>
          <w:szCs w:val="24"/>
        </w:rPr>
        <w:t>the Trainex site at</w:t>
      </w:r>
      <w:r w:rsidR="00DD46CE">
        <w:rPr>
          <w:sz w:val="24"/>
          <w:szCs w:val="24"/>
        </w:rPr>
        <w:t xml:space="preserve"> your earliest convenience</w:t>
      </w:r>
      <w:r w:rsidR="00DD46CE" w:rsidRPr="00DD46CE">
        <w:rPr>
          <w:sz w:val="24"/>
          <w:szCs w:val="24"/>
        </w:rPr>
        <w:t>:</w:t>
      </w:r>
    </w:p>
    <w:p w14:paraId="04A47EA5" w14:textId="77777777" w:rsidR="00DD46CE" w:rsidRPr="00DD46CE" w:rsidRDefault="00DD46CE"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691956" w14:textId="359B239C" w:rsidR="00DD46CE" w:rsidRDefault="00FB0FD3"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hyperlink r:id="rId8" w:history="1">
        <w:r w:rsidR="00DD46CE" w:rsidRPr="00D63602">
          <w:rPr>
            <w:rStyle w:val="Hyperlink"/>
            <w:sz w:val="24"/>
            <w:szCs w:val="24"/>
          </w:rPr>
          <w:t>https://trainex.org/classdetails.cfm?courseid=1783&amp;classid=7887</w:t>
        </w:r>
      </w:hyperlink>
    </w:p>
    <w:p w14:paraId="5CDB457F" w14:textId="77777777" w:rsidR="00DD46CE" w:rsidRDefault="00DD46CE"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30C480" w14:textId="77777777" w:rsidR="0020332C" w:rsidRDefault="0020332C"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60254E" w14:textId="55EDA73D" w:rsidR="00FF0799" w:rsidRPr="00FF0799" w:rsidRDefault="00FD2519"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00FF0799" w:rsidRPr="00FF0799">
        <w:rPr>
          <w:sz w:val="24"/>
          <w:szCs w:val="24"/>
        </w:rPr>
        <w:t xml:space="preserve"> block</w:t>
      </w:r>
      <w:r w:rsidR="002C31C6">
        <w:rPr>
          <w:sz w:val="24"/>
          <w:szCs w:val="24"/>
        </w:rPr>
        <w:t xml:space="preserve"> of guest rooms</w:t>
      </w:r>
      <w:r w:rsidR="00FF0799" w:rsidRPr="00FF0799">
        <w:rPr>
          <w:sz w:val="24"/>
          <w:szCs w:val="24"/>
        </w:rPr>
        <w:t xml:space="preserve"> </w:t>
      </w:r>
      <w:r w:rsidR="002C31C6">
        <w:rPr>
          <w:sz w:val="24"/>
          <w:szCs w:val="24"/>
        </w:rPr>
        <w:t xml:space="preserve">at the Hilton </w:t>
      </w:r>
      <w:r w:rsidR="00FF0799" w:rsidRPr="00FF0799">
        <w:rPr>
          <w:sz w:val="24"/>
          <w:szCs w:val="24"/>
        </w:rPr>
        <w:t xml:space="preserve">has been set up for </w:t>
      </w:r>
      <w:r w:rsidR="00D0076D" w:rsidRPr="00D0076D">
        <w:rPr>
          <w:sz w:val="24"/>
          <w:szCs w:val="24"/>
        </w:rPr>
        <w:t>October 29</w:t>
      </w:r>
      <w:r w:rsidR="00D0076D" w:rsidRPr="00D0076D">
        <w:rPr>
          <w:sz w:val="24"/>
          <w:szCs w:val="24"/>
          <w:vertAlign w:val="superscript"/>
        </w:rPr>
        <w:t>th</w:t>
      </w:r>
      <w:r w:rsidR="00D0076D">
        <w:rPr>
          <w:sz w:val="24"/>
          <w:szCs w:val="24"/>
        </w:rPr>
        <w:t xml:space="preserve"> through </w:t>
      </w:r>
      <w:r w:rsidR="00D0076D" w:rsidRPr="00D0076D">
        <w:rPr>
          <w:sz w:val="24"/>
          <w:szCs w:val="24"/>
        </w:rPr>
        <w:t>November 2</w:t>
      </w:r>
      <w:r w:rsidR="00D0076D" w:rsidRPr="00D0076D">
        <w:rPr>
          <w:sz w:val="24"/>
          <w:szCs w:val="24"/>
          <w:vertAlign w:val="superscript"/>
        </w:rPr>
        <w:t>nd</w:t>
      </w:r>
      <w:r w:rsidR="00D0076D">
        <w:rPr>
          <w:sz w:val="24"/>
          <w:szCs w:val="24"/>
        </w:rPr>
        <w:t xml:space="preserve"> for </w:t>
      </w:r>
      <w:r w:rsidR="00FF0799" w:rsidRPr="00FF0799">
        <w:rPr>
          <w:sz w:val="24"/>
          <w:szCs w:val="24"/>
        </w:rPr>
        <w:t>meeting participants</w:t>
      </w:r>
      <w:r w:rsidR="002C31C6">
        <w:rPr>
          <w:sz w:val="24"/>
          <w:szCs w:val="24"/>
        </w:rPr>
        <w:t xml:space="preserve"> at the </w:t>
      </w:r>
      <w:r w:rsidR="002C31C6" w:rsidRPr="002C31C6">
        <w:rPr>
          <w:sz w:val="24"/>
          <w:szCs w:val="24"/>
        </w:rPr>
        <w:t>rate</w:t>
      </w:r>
      <w:r w:rsidR="002C31C6">
        <w:rPr>
          <w:sz w:val="24"/>
          <w:szCs w:val="24"/>
        </w:rPr>
        <w:t xml:space="preserve"> of</w:t>
      </w:r>
      <w:r w:rsidR="002C31C6" w:rsidRPr="002C31C6">
        <w:rPr>
          <w:sz w:val="24"/>
          <w:szCs w:val="24"/>
        </w:rPr>
        <w:t xml:space="preserve"> $1</w:t>
      </w:r>
      <w:r w:rsidR="006649E5">
        <w:rPr>
          <w:sz w:val="24"/>
          <w:szCs w:val="24"/>
        </w:rPr>
        <w:t>32</w:t>
      </w:r>
      <w:r w:rsidR="002C31C6" w:rsidRPr="002C31C6">
        <w:rPr>
          <w:sz w:val="24"/>
          <w:szCs w:val="24"/>
        </w:rPr>
        <w:t xml:space="preserve"> per night (+ tax)</w:t>
      </w:r>
      <w:r w:rsidR="00FF0799" w:rsidRPr="00FF0799">
        <w:rPr>
          <w:sz w:val="24"/>
          <w:szCs w:val="24"/>
        </w:rPr>
        <w:t>.  Reservations</w:t>
      </w:r>
      <w:r w:rsidR="002C31C6">
        <w:rPr>
          <w:sz w:val="24"/>
          <w:szCs w:val="24"/>
        </w:rPr>
        <w:t xml:space="preserve"> </w:t>
      </w:r>
      <w:r w:rsidR="00FF0799" w:rsidRPr="00FF0799">
        <w:rPr>
          <w:sz w:val="24"/>
          <w:szCs w:val="24"/>
        </w:rPr>
        <w:t>can be made by calling the Central Reservations line</w:t>
      </w:r>
      <w:r w:rsidR="002C31C6">
        <w:rPr>
          <w:sz w:val="24"/>
          <w:szCs w:val="24"/>
        </w:rPr>
        <w:t xml:space="preserve"> at </w:t>
      </w:r>
      <w:r w:rsidR="002C31C6" w:rsidRPr="00FF0799">
        <w:rPr>
          <w:sz w:val="24"/>
          <w:szCs w:val="24"/>
        </w:rPr>
        <w:t xml:space="preserve">1-800-445-8667 </w:t>
      </w:r>
      <w:r w:rsidR="00FF0799" w:rsidRPr="00FF0799">
        <w:rPr>
          <w:sz w:val="24"/>
          <w:szCs w:val="24"/>
        </w:rPr>
        <w:t xml:space="preserve">and referencing the </w:t>
      </w:r>
      <w:r w:rsidR="006649E5">
        <w:rPr>
          <w:sz w:val="24"/>
          <w:szCs w:val="24"/>
        </w:rPr>
        <w:t>group name “</w:t>
      </w:r>
      <w:r w:rsidR="006649E5" w:rsidRPr="006649E5">
        <w:rPr>
          <w:sz w:val="24"/>
          <w:szCs w:val="24"/>
        </w:rPr>
        <w:t>Joint Regional Response Team Meeting</w:t>
      </w:r>
      <w:r w:rsidR="006649E5">
        <w:rPr>
          <w:sz w:val="24"/>
          <w:szCs w:val="24"/>
        </w:rPr>
        <w:t>,”</w:t>
      </w:r>
      <w:r w:rsidR="002C31C6">
        <w:rPr>
          <w:sz w:val="24"/>
          <w:szCs w:val="24"/>
        </w:rPr>
        <w:t xml:space="preserve"> or by booking online at:</w:t>
      </w:r>
    </w:p>
    <w:p w14:paraId="3683F15C" w14:textId="77777777" w:rsidR="00FF0799" w:rsidRPr="00FF0799" w:rsidRDefault="00FF0799"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0E3B8F" w14:textId="615C874D" w:rsidR="006649E5" w:rsidRPr="00DD46CE" w:rsidRDefault="00FB0FD3" w:rsidP="00DD4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hyperlink r:id="rId9" w:history="1">
        <w:r w:rsidR="00DD46CE" w:rsidRPr="00D63602">
          <w:rPr>
            <w:rStyle w:val="Hyperlink"/>
            <w:szCs w:val="24"/>
          </w:rPr>
          <w:t>https://www.hilton.com/en/hi/groups/personalized/B/BTTVTHF-JRR-20181029/index.jhtml?WT.mc_id=POG</w:t>
        </w:r>
      </w:hyperlink>
      <w:r w:rsidR="00DD46CE">
        <w:rPr>
          <w:szCs w:val="24"/>
        </w:rPr>
        <w:t xml:space="preserve"> </w:t>
      </w:r>
    </w:p>
    <w:p w14:paraId="08638635" w14:textId="77777777" w:rsidR="00DD46CE" w:rsidRPr="00FF0799" w:rsidRDefault="00DD46CE"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BC5AC1" w14:textId="41275F99" w:rsidR="006649E5" w:rsidRDefault="006649E5"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649E5">
        <w:rPr>
          <w:sz w:val="24"/>
          <w:szCs w:val="24"/>
        </w:rPr>
        <w:t>Th</w:t>
      </w:r>
      <w:r>
        <w:rPr>
          <w:sz w:val="24"/>
          <w:szCs w:val="24"/>
        </w:rPr>
        <w:t>is</w:t>
      </w:r>
      <w:r w:rsidRPr="006649E5">
        <w:rPr>
          <w:sz w:val="24"/>
          <w:szCs w:val="24"/>
        </w:rPr>
        <w:t xml:space="preserve"> special room rate will be available until September 29th or until the group block is sold-out, whichever comes first</w:t>
      </w:r>
      <w:r w:rsidR="00DD46CE">
        <w:rPr>
          <w:sz w:val="24"/>
          <w:szCs w:val="24"/>
        </w:rPr>
        <w:t>.  We have been told that there are several other meetings taking place in Burlington that week</w:t>
      </w:r>
      <w:r>
        <w:rPr>
          <w:sz w:val="24"/>
          <w:szCs w:val="24"/>
        </w:rPr>
        <w:t>, so</w:t>
      </w:r>
      <w:r w:rsidR="00DD46CE">
        <w:rPr>
          <w:sz w:val="24"/>
          <w:szCs w:val="24"/>
        </w:rPr>
        <w:t xml:space="preserve"> if you are considering attending the RRT Meeting,</w:t>
      </w:r>
      <w:r>
        <w:rPr>
          <w:sz w:val="24"/>
          <w:szCs w:val="24"/>
        </w:rPr>
        <w:t xml:space="preserve"> you are encouraged to make your reservations as soon as possible</w:t>
      </w:r>
      <w:r w:rsidRPr="006649E5">
        <w:rPr>
          <w:sz w:val="24"/>
          <w:szCs w:val="24"/>
        </w:rPr>
        <w:t>.</w:t>
      </w:r>
    </w:p>
    <w:p w14:paraId="4718A9F4" w14:textId="495C68B4" w:rsidR="00933E9A" w:rsidRPr="00537C83" w:rsidRDefault="00933E9A"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3CD879" w14:textId="78B48612" w:rsidR="00933E9A" w:rsidRDefault="00933E9A"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Additional information concerning this meeting will be posted on the RRT2 and disseminated by email.  If you are not currently on our email distribution list, and would like to receive future meeting and other RRT2-related information, please contact me by email.  Likewise, if you no longer wish to receive RRT2-related emails, please let me know and I will remove you from our </w:t>
      </w:r>
      <w:r w:rsidRPr="00537C83">
        <w:rPr>
          <w:sz w:val="24"/>
          <w:szCs w:val="24"/>
        </w:rPr>
        <w:lastRenderedPageBreak/>
        <w:t>distribution lists.</w:t>
      </w:r>
    </w:p>
    <w:p w14:paraId="408851AE" w14:textId="48B264D7" w:rsidR="00D0076D" w:rsidRDefault="00D0076D"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D363C5" w14:textId="158A8C4F" w:rsidR="00D0076D" w:rsidRPr="00537C83" w:rsidRDefault="00D0076D"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hope to see you in Burlington!</w:t>
      </w:r>
    </w:p>
    <w:p w14:paraId="714963D5" w14:textId="77777777" w:rsidR="006D6AFB" w:rsidRPr="00537C83" w:rsidRDefault="006D6AFB" w:rsidP="006D6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sectPr w:rsidR="006D6AFB" w:rsidRPr="00537C83" w:rsidSect="001A1A35">
      <w:headerReference w:type="even" r:id="rId10"/>
      <w:headerReference w:type="default" r:id="rId11"/>
      <w:footerReference w:type="even" r:id="rId12"/>
      <w:footerReference w:type="default" r:id="rId13"/>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3A50" w14:textId="77777777" w:rsidR="0046405A" w:rsidRDefault="0046405A">
      <w:r>
        <w:separator/>
      </w:r>
    </w:p>
  </w:endnote>
  <w:endnote w:type="continuationSeparator" w:id="0">
    <w:p w14:paraId="6A3F0705" w14:textId="77777777" w:rsidR="0046405A" w:rsidRDefault="0046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F7B4"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F8A3"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76BB" w14:textId="77777777" w:rsidR="0046405A" w:rsidRDefault="0046405A">
      <w:r>
        <w:separator/>
      </w:r>
    </w:p>
  </w:footnote>
  <w:footnote w:type="continuationSeparator" w:id="0">
    <w:p w14:paraId="7367C4E3" w14:textId="77777777" w:rsidR="0046405A" w:rsidRDefault="0046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AFF4"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35E2"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B91A16"/>
    <w:rsid w:val="000F526A"/>
    <w:rsid w:val="00102BA0"/>
    <w:rsid w:val="00116002"/>
    <w:rsid w:val="00116FA6"/>
    <w:rsid w:val="0013065F"/>
    <w:rsid w:val="001A0FF1"/>
    <w:rsid w:val="001A1A35"/>
    <w:rsid w:val="001E42D1"/>
    <w:rsid w:val="0020332C"/>
    <w:rsid w:val="002635D6"/>
    <w:rsid w:val="002A3199"/>
    <w:rsid w:val="002C31C6"/>
    <w:rsid w:val="002D3F5A"/>
    <w:rsid w:val="002E5E6D"/>
    <w:rsid w:val="00312F43"/>
    <w:rsid w:val="0032710D"/>
    <w:rsid w:val="003A3BD8"/>
    <w:rsid w:val="003C2F02"/>
    <w:rsid w:val="003D6298"/>
    <w:rsid w:val="00455A42"/>
    <w:rsid w:val="0046405A"/>
    <w:rsid w:val="00487713"/>
    <w:rsid w:val="004A4B10"/>
    <w:rsid w:val="004A5C11"/>
    <w:rsid w:val="004B6350"/>
    <w:rsid w:val="004D120B"/>
    <w:rsid w:val="0051205A"/>
    <w:rsid w:val="0052440D"/>
    <w:rsid w:val="00532D88"/>
    <w:rsid w:val="00536943"/>
    <w:rsid w:val="0053783E"/>
    <w:rsid w:val="00537C83"/>
    <w:rsid w:val="00571B22"/>
    <w:rsid w:val="00597F76"/>
    <w:rsid w:val="005F5134"/>
    <w:rsid w:val="00606936"/>
    <w:rsid w:val="0063283E"/>
    <w:rsid w:val="006649E5"/>
    <w:rsid w:val="006D6AFB"/>
    <w:rsid w:val="006E6E5C"/>
    <w:rsid w:val="007C76C1"/>
    <w:rsid w:val="00827F7A"/>
    <w:rsid w:val="00875497"/>
    <w:rsid w:val="008A7D94"/>
    <w:rsid w:val="008E10DB"/>
    <w:rsid w:val="00910AB4"/>
    <w:rsid w:val="00915971"/>
    <w:rsid w:val="00923269"/>
    <w:rsid w:val="00933E9A"/>
    <w:rsid w:val="0094278C"/>
    <w:rsid w:val="00972A42"/>
    <w:rsid w:val="009C6CF1"/>
    <w:rsid w:val="00A2012F"/>
    <w:rsid w:val="00AA1F19"/>
    <w:rsid w:val="00B7302A"/>
    <w:rsid w:val="00B91A16"/>
    <w:rsid w:val="00B974B7"/>
    <w:rsid w:val="00BA4586"/>
    <w:rsid w:val="00BD4CE9"/>
    <w:rsid w:val="00BF5499"/>
    <w:rsid w:val="00C01036"/>
    <w:rsid w:val="00C17E7E"/>
    <w:rsid w:val="00C30251"/>
    <w:rsid w:val="00C76A72"/>
    <w:rsid w:val="00C92841"/>
    <w:rsid w:val="00CE6D5A"/>
    <w:rsid w:val="00D00368"/>
    <w:rsid w:val="00D0076D"/>
    <w:rsid w:val="00D76271"/>
    <w:rsid w:val="00DD46CE"/>
    <w:rsid w:val="00DF0B2A"/>
    <w:rsid w:val="00E537DB"/>
    <w:rsid w:val="00EB2684"/>
    <w:rsid w:val="00EC1718"/>
    <w:rsid w:val="00ED78CE"/>
    <w:rsid w:val="00F30CB1"/>
    <w:rsid w:val="00F31F0F"/>
    <w:rsid w:val="00F42AF2"/>
    <w:rsid w:val="00F72433"/>
    <w:rsid w:val="00F73759"/>
    <w:rsid w:val="00FB0FD3"/>
    <w:rsid w:val="00FB14D9"/>
    <w:rsid w:val="00FB281C"/>
    <w:rsid w:val="00FD2519"/>
    <w:rsid w:val="00FF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395F"/>
  <w15:docId w15:val="{BE0D8799-EA99-4CB5-8E5C-E8CE604D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A1A35"/>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440D"/>
    <w:rPr>
      <w:color w:val="0000FF"/>
      <w:u w:val="single"/>
    </w:rPr>
  </w:style>
  <w:style w:type="paragraph" w:customStyle="1" w:styleId="17">
    <w:name w:val="_17"/>
    <w:basedOn w:val="Normal"/>
    <w:rsid w:val="001A1A35"/>
  </w:style>
  <w:style w:type="paragraph" w:customStyle="1" w:styleId="16">
    <w:name w:val="_16"/>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1A1A35"/>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1A1A35"/>
    <w:pPr>
      <w:tabs>
        <w:tab w:val="left" w:pos="5760"/>
        <w:tab w:val="left" w:pos="6480"/>
        <w:tab w:val="left" w:pos="7200"/>
        <w:tab w:val="left" w:pos="7920"/>
        <w:tab w:val="left" w:pos="8640"/>
      </w:tabs>
      <w:ind w:left="5760" w:hanging="720"/>
    </w:pPr>
  </w:style>
  <w:style w:type="paragraph" w:customStyle="1" w:styleId="Level9">
    <w:name w:val="Level 9"/>
    <w:basedOn w:val="Normal"/>
    <w:rsid w:val="001A1A35"/>
    <w:rPr>
      <w:b/>
    </w:rPr>
  </w:style>
  <w:style w:type="paragraph" w:customStyle="1" w:styleId="26">
    <w:name w:val="_26"/>
    <w:basedOn w:val="Normal"/>
    <w:rsid w:val="001A1A35"/>
  </w:style>
  <w:style w:type="paragraph" w:customStyle="1" w:styleId="level1">
    <w:name w:val="_leve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1A1A35"/>
    <w:pPr>
      <w:tabs>
        <w:tab w:val="left" w:pos="5760"/>
        <w:tab w:val="left" w:pos="6480"/>
        <w:tab w:val="left" w:pos="7200"/>
        <w:tab w:val="left" w:pos="7920"/>
        <w:tab w:val="left" w:pos="8640"/>
      </w:tabs>
      <w:ind w:left="5760" w:hanging="720"/>
    </w:pPr>
  </w:style>
  <w:style w:type="paragraph" w:customStyle="1" w:styleId="level90">
    <w:name w:val="_level9"/>
    <w:basedOn w:val="Normal"/>
    <w:rsid w:val="001A1A35"/>
    <w:pPr>
      <w:tabs>
        <w:tab w:val="left" w:pos="6480"/>
        <w:tab w:val="left" w:pos="7200"/>
        <w:tab w:val="left" w:pos="7920"/>
        <w:tab w:val="left" w:pos="8640"/>
      </w:tabs>
      <w:ind w:left="6480" w:hanging="720"/>
    </w:pPr>
  </w:style>
  <w:style w:type="paragraph" w:customStyle="1" w:styleId="levsl1">
    <w:name w:val="_levs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1A1A35"/>
    <w:pPr>
      <w:tabs>
        <w:tab w:val="left" w:pos="5760"/>
        <w:tab w:val="left" w:pos="6480"/>
        <w:tab w:val="left" w:pos="7200"/>
        <w:tab w:val="left" w:pos="7920"/>
        <w:tab w:val="left" w:pos="8640"/>
      </w:tabs>
      <w:ind w:left="5760" w:hanging="720"/>
    </w:pPr>
  </w:style>
  <w:style w:type="paragraph" w:customStyle="1" w:styleId="levsl9">
    <w:name w:val="_levsl9"/>
    <w:basedOn w:val="Normal"/>
    <w:rsid w:val="001A1A35"/>
    <w:pPr>
      <w:tabs>
        <w:tab w:val="left" w:pos="6480"/>
        <w:tab w:val="left" w:pos="7200"/>
        <w:tab w:val="left" w:pos="7920"/>
        <w:tab w:val="left" w:pos="8640"/>
      </w:tabs>
      <w:ind w:left="6480" w:hanging="720"/>
    </w:pPr>
  </w:style>
  <w:style w:type="paragraph" w:customStyle="1" w:styleId="levnl1">
    <w:name w:val="_levn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1A1A35"/>
    <w:pPr>
      <w:tabs>
        <w:tab w:val="left" w:pos="5760"/>
        <w:tab w:val="left" w:pos="6480"/>
        <w:tab w:val="left" w:pos="7200"/>
        <w:tab w:val="left" w:pos="7920"/>
        <w:tab w:val="left" w:pos="8640"/>
      </w:tabs>
      <w:ind w:left="5760" w:hanging="720"/>
    </w:pPr>
  </w:style>
  <w:style w:type="paragraph" w:customStyle="1" w:styleId="levnl9">
    <w:name w:val="_levnl9"/>
    <w:basedOn w:val="Normal"/>
    <w:rsid w:val="001A1A35"/>
    <w:pPr>
      <w:tabs>
        <w:tab w:val="left" w:pos="6480"/>
        <w:tab w:val="left" w:pos="7200"/>
        <w:tab w:val="left" w:pos="7920"/>
        <w:tab w:val="left" w:pos="8640"/>
      </w:tabs>
      <w:ind w:left="6480" w:hanging="720"/>
    </w:pPr>
  </w:style>
  <w:style w:type="paragraph" w:customStyle="1" w:styleId="25">
    <w:name w:val="_25"/>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1A1A35"/>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1A1A35"/>
    <w:pPr>
      <w:tabs>
        <w:tab w:val="left" w:pos="5760"/>
        <w:tab w:val="left" w:pos="6480"/>
        <w:tab w:val="left" w:pos="7200"/>
        <w:tab w:val="left" w:pos="7920"/>
        <w:tab w:val="left" w:pos="8640"/>
      </w:tabs>
      <w:ind w:left="5760" w:hanging="720"/>
    </w:pPr>
  </w:style>
  <w:style w:type="paragraph" w:customStyle="1" w:styleId="18">
    <w:name w:val="_18"/>
    <w:basedOn w:val="Normal"/>
    <w:rsid w:val="001A1A35"/>
    <w:pPr>
      <w:tabs>
        <w:tab w:val="left" w:pos="6480"/>
        <w:tab w:val="left" w:pos="7200"/>
        <w:tab w:val="left" w:pos="7920"/>
        <w:tab w:val="left" w:pos="8640"/>
      </w:tabs>
      <w:ind w:left="6480" w:hanging="720"/>
    </w:pPr>
  </w:style>
  <w:style w:type="paragraph" w:customStyle="1" w:styleId="9">
    <w:name w:val="_9"/>
    <w:basedOn w:val="Normal"/>
    <w:rsid w:val="001A1A35"/>
    <w:pPr>
      <w:tabs>
        <w:tab w:val="left" w:pos="6480"/>
        <w:tab w:val="left" w:pos="7200"/>
        <w:tab w:val="left" w:pos="7920"/>
        <w:tab w:val="left" w:pos="8640"/>
      </w:tabs>
      <w:ind w:left="6480" w:hanging="720"/>
    </w:pPr>
  </w:style>
  <w:style w:type="paragraph" w:customStyle="1" w:styleId="8">
    <w:name w:val="_8"/>
    <w:basedOn w:val="Normal"/>
    <w:rsid w:val="001A1A35"/>
  </w:style>
  <w:style w:type="paragraph" w:customStyle="1" w:styleId="7">
    <w:name w:val="_7"/>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1A1A35"/>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1A1A35"/>
    <w:pPr>
      <w:tabs>
        <w:tab w:val="left" w:pos="5760"/>
        <w:tab w:val="left" w:pos="6480"/>
        <w:tab w:val="left" w:pos="7200"/>
        <w:tab w:val="left" w:pos="7920"/>
        <w:tab w:val="left" w:pos="8640"/>
      </w:tabs>
      <w:ind w:left="5760" w:hanging="720"/>
    </w:pPr>
  </w:style>
  <w:style w:type="paragraph" w:customStyle="1" w:styleId="a">
    <w:name w:val="_"/>
    <w:basedOn w:val="Normal"/>
    <w:rsid w:val="001A1A35"/>
    <w:pPr>
      <w:tabs>
        <w:tab w:val="left" w:pos="6480"/>
        <w:tab w:val="left" w:pos="7200"/>
        <w:tab w:val="left" w:pos="7920"/>
        <w:tab w:val="left" w:pos="8640"/>
      </w:tabs>
      <w:ind w:left="6480" w:hanging="720"/>
    </w:pPr>
  </w:style>
  <w:style w:type="paragraph" w:customStyle="1" w:styleId="DefinitionT">
    <w:name w:val="Definition T"/>
    <w:basedOn w:val="Normal"/>
    <w:rsid w:val="001A1A35"/>
  </w:style>
  <w:style w:type="paragraph" w:customStyle="1" w:styleId="DefinitionL">
    <w:name w:val="Definition L"/>
    <w:basedOn w:val="Normal"/>
    <w:rsid w:val="001A1A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1A1A35"/>
    <w:rPr>
      <w:i/>
    </w:rPr>
  </w:style>
  <w:style w:type="paragraph" w:customStyle="1" w:styleId="H1">
    <w:name w:val="H1"/>
    <w:basedOn w:val="Normal"/>
    <w:rsid w:val="001A1A35"/>
    <w:rPr>
      <w:rFonts w:ascii="Courier 10cpi" w:hAnsi="Courier 10cpi"/>
      <w:b/>
      <w:sz w:val="48"/>
    </w:rPr>
  </w:style>
  <w:style w:type="paragraph" w:customStyle="1" w:styleId="H2">
    <w:name w:val="H2"/>
    <w:basedOn w:val="Normal"/>
    <w:rsid w:val="001A1A35"/>
    <w:rPr>
      <w:rFonts w:ascii="Courier 10cpi" w:hAnsi="Courier 10cpi"/>
      <w:b/>
      <w:sz w:val="36"/>
    </w:rPr>
  </w:style>
  <w:style w:type="paragraph" w:customStyle="1" w:styleId="H3">
    <w:name w:val="H3"/>
    <w:basedOn w:val="Normal"/>
    <w:rsid w:val="001A1A35"/>
    <w:rPr>
      <w:rFonts w:ascii="Courier 10cpi" w:hAnsi="Courier 10cpi"/>
      <w:b/>
      <w:sz w:val="28"/>
    </w:rPr>
  </w:style>
  <w:style w:type="paragraph" w:customStyle="1" w:styleId="H4">
    <w:name w:val="H4"/>
    <w:basedOn w:val="Normal"/>
    <w:rsid w:val="001A1A35"/>
    <w:rPr>
      <w:rFonts w:ascii="Courier 10cpi" w:hAnsi="Courier 10cpi"/>
      <w:b/>
    </w:rPr>
  </w:style>
  <w:style w:type="paragraph" w:customStyle="1" w:styleId="H5">
    <w:name w:val="H5"/>
    <w:basedOn w:val="Normal"/>
    <w:rsid w:val="001A1A35"/>
    <w:rPr>
      <w:rFonts w:ascii="Courier 10cpi" w:hAnsi="Courier 10cpi"/>
      <w:b/>
    </w:rPr>
  </w:style>
  <w:style w:type="paragraph" w:customStyle="1" w:styleId="H6">
    <w:name w:val="H6"/>
    <w:basedOn w:val="Normal"/>
    <w:rsid w:val="001A1A35"/>
    <w:rPr>
      <w:rFonts w:ascii="Courier 10cpi" w:hAnsi="Courier 10cpi"/>
      <w:b/>
      <w:sz w:val="16"/>
    </w:rPr>
  </w:style>
  <w:style w:type="paragraph" w:customStyle="1" w:styleId="Address">
    <w:name w:val="Address"/>
    <w:basedOn w:val="Normal"/>
    <w:rsid w:val="001A1A35"/>
    <w:rPr>
      <w:i/>
    </w:rPr>
  </w:style>
  <w:style w:type="paragraph" w:customStyle="1" w:styleId="Blockquote">
    <w:name w:val="Blockquote"/>
    <w:basedOn w:val="Normal"/>
    <w:rsid w:val="001A1A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1A1A35"/>
    <w:rPr>
      <w:i/>
    </w:rPr>
  </w:style>
  <w:style w:type="character" w:customStyle="1" w:styleId="CODE">
    <w:name w:val="CODE"/>
    <w:rsid w:val="001A1A35"/>
    <w:rPr>
      <w:rFonts w:ascii="Courier New" w:hAnsi="Courier New"/>
      <w:sz w:val="20"/>
    </w:rPr>
  </w:style>
  <w:style w:type="character" w:customStyle="1" w:styleId="WP9Emphasis">
    <w:name w:val="WP9_Emphasis"/>
    <w:rsid w:val="001A1A35"/>
    <w:rPr>
      <w:i/>
    </w:rPr>
  </w:style>
  <w:style w:type="character" w:customStyle="1" w:styleId="WP9Hyperlink">
    <w:name w:val="WP9_Hyperlink"/>
    <w:rsid w:val="001A1A35"/>
    <w:rPr>
      <w:color w:val="0000FF"/>
      <w:u w:val="single"/>
    </w:rPr>
  </w:style>
  <w:style w:type="character" w:customStyle="1" w:styleId="FollowedHype">
    <w:name w:val="FollowedHype"/>
    <w:rsid w:val="001A1A35"/>
    <w:rPr>
      <w:color w:val="800080"/>
      <w:u w:val="single"/>
    </w:rPr>
  </w:style>
  <w:style w:type="character" w:customStyle="1" w:styleId="Keyboard">
    <w:name w:val="Keyboard"/>
    <w:rsid w:val="001A1A35"/>
    <w:rPr>
      <w:rFonts w:ascii="Courier New" w:hAnsi="Courier New"/>
      <w:b/>
      <w:sz w:val="20"/>
    </w:rPr>
  </w:style>
  <w:style w:type="paragraph" w:customStyle="1" w:styleId="Preformatted">
    <w:name w:val="Preformatted"/>
    <w:basedOn w:val="Normal"/>
    <w:rsid w:val="001A1A35"/>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A1A35"/>
    <w:pPr>
      <w:pBdr>
        <w:top w:val="double" w:sz="1" w:space="0" w:color="000000"/>
      </w:pBdr>
      <w:jc w:val="center"/>
    </w:pPr>
    <w:rPr>
      <w:rFonts w:ascii="Arial" w:hAnsi="Arial"/>
      <w:sz w:val="16"/>
    </w:rPr>
  </w:style>
  <w:style w:type="paragraph" w:customStyle="1" w:styleId="zTopofFor">
    <w:name w:val="zTop of For"/>
    <w:basedOn w:val="Normal"/>
    <w:rsid w:val="001A1A35"/>
    <w:pPr>
      <w:pBdr>
        <w:bottom w:val="double" w:sz="1" w:space="0" w:color="000000"/>
      </w:pBdr>
      <w:jc w:val="center"/>
    </w:pPr>
    <w:rPr>
      <w:rFonts w:ascii="Arial" w:hAnsi="Arial"/>
      <w:sz w:val="16"/>
    </w:rPr>
  </w:style>
  <w:style w:type="character" w:customStyle="1" w:styleId="Sample">
    <w:name w:val="Sample"/>
    <w:rsid w:val="001A1A35"/>
    <w:rPr>
      <w:rFonts w:ascii="Courier New" w:hAnsi="Courier New"/>
    </w:rPr>
  </w:style>
  <w:style w:type="character" w:customStyle="1" w:styleId="WP9Strong">
    <w:name w:val="WP9_Strong"/>
    <w:rsid w:val="001A1A35"/>
    <w:rPr>
      <w:b/>
    </w:rPr>
  </w:style>
  <w:style w:type="character" w:customStyle="1" w:styleId="Typewriter">
    <w:name w:val="Typewriter"/>
    <w:rsid w:val="001A1A35"/>
    <w:rPr>
      <w:rFonts w:ascii="Courier New" w:hAnsi="Courier New"/>
      <w:sz w:val="20"/>
    </w:rPr>
  </w:style>
  <w:style w:type="character" w:customStyle="1" w:styleId="Variable">
    <w:name w:val="Variable"/>
    <w:rsid w:val="001A1A35"/>
    <w:rPr>
      <w:i/>
    </w:rPr>
  </w:style>
  <w:style w:type="character" w:customStyle="1" w:styleId="HTMLMarkup">
    <w:name w:val="HTML Markup"/>
    <w:rsid w:val="001A1A35"/>
    <w:rPr>
      <w:vanish/>
      <w:color w:val="FF0000"/>
    </w:rPr>
  </w:style>
  <w:style w:type="character" w:customStyle="1" w:styleId="Comment">
    <w:name w:val="Comment"/>
    <w:rsid w:val="001A1A35"/>
    <w:rPr>
      <w:vanish/>
    </w:rPr>
  </w:style>
  <w:style w:type="character" w:customStyle="1" w:styleId="SYSHYPERTEXT">
    <w:name w:val="SYS_HYPERTEXT"/>
    <w:rsid w:val="001A1A35"/>
    <w:rPr>
      <w:color w:val="0000FF"/>
      <w:u w:val="single"/>
    </w:rPr>
  </w:style>
  <w:style w:type="character" w:styleId="FollowedHyperlink">
    <w:name w:val="FollowedHyperlink"/>
    <w:basedOn w:val="DefaultParagraphFont"/>
    <w:rsid w:val="0052440D"/>
    <w:rPr>
      <w:color w:val="606420"/>
      <w:u w:val="single"/>
    </w:rPr>
  </w:style>
  <w:style w:type="paragraph" w:styleId="BalloonText">
    <w:name w:val="Balloon Text"/>
    <w:basedOn w:val="Normal"/>
    <w:semiHidden/>
    <w:rsid w:val="00D76271"/>
    <w:rPr>
      <w:rFonts w:ascii="Tahoma" w:hAnsi="Tahoma" w:cs="Tahoma"/>
      <w:sz w:val="16"/>
      <w:szCs w:val="16"/>
    </w:rPr>
  </w:style>
  <w:style w:type="character" w:styleId="UnresolvedMention">
    <w:name w:val="Unresolved Mention"/>
    <w:basedOn w:val="DefaultParagraphFont"/>
    <w:uiPriority w:val="99"/>
    <w:semiHidden/>
    <w:unhideWhenUsed/>
    <w:rsid w:val="006649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ex.org/classdetails.cfm?courseid=1783&amp;classid=788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njea.M.Cormier@uscg.mi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w.steve@epa.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ilton.com/en/hi/groups/personalized/B/BTTVTHF-JRR-20181029/index.jhtml?WT.mc_id=P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2765</CharactersWithSpaces>
  <SharedDoc>false</SharedDoc>
  <HLinks>
    <vt:vector size="24" baseType="variant">
      <vt:variant>
        <vt:i4>4980810</vt:i4>
      </vt:variant>
      <vt:variant>
        <vt:i4>11</vt:i4>
      </vt:variant>
      <vt:variant>
        <vt:i4>0</vt:i4>
      </vt:variant>
      <vt:variant>
        <vt:i4>5</vt:i4>
      </vt:variant>
      <vt:variant>
        <vt:lpwstr>http://www.gideonputnam.com/</vt:lpwstr>
      </vt:variant>
      <vt:variant>
        <vt:lpwstr/>
      </vt:variant>
      <vt:variant>
        <vt:i4>3276804</vt:i4>
      </vt:variant>
      <vt:variant>
        <vt:i4>8</vt:i4>
      </vt:variant>
      <vt:variant>
        <vt:i4>0</vt:i4>
      </vt:variant>
      <vt:variant>
        <vt:i4>5</vt:i4>
      </vt:variant>
      <vt:variant>
        <vt:lpwstr>mailto:Ronald.J.Catudal@uscg.mil</vt:lpwstr>
      </vt:variant>
      <vt:variant>
        <vt:lpwstr/>
      </vt:variant>
      <vt:variant>
        <vt:i4>4063298</vt:i4>
      </vt:variant>
      <vt:variant>
        <vt:i4>5</vt:i4>
      </vt:variant>
      <vt:variant>
        <vt:i4>0</vt:i4>
      </vt:variant>
      <vt:variant>
        <vt:i4>5</vt:i4>
      </vt:variant>
      <vt:variant>
        <vt:lpwstr>mailto:touw.steve@epa.gov</vt:lpwstr>
      </vt:variant>
      <vt:variant>
        <vt:lpwstr/>
      </vt:variant>
      <vt:variant>
        <vt:i4>4063298</vt:i4>
      </vt:variant>
      <vt:variant>
        <vt:i4>2</vt:i4>
      </vt:variant>
      <vt:variant>
        <vt:i4>0</vt:i4>
      </vt:variant>
      <vt:variant>
        <vt:i4>5</vt:i4>
      </vt:variant>
      <vt:variant>
        <vt:lpwstr>mailto:touw.steve@epa.gov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stouw</dc:creator>
  <cp:keywords/>
  <cp:lastModifiedBy>Touw, Steve</cp:lastModifiedBy>
  <cp:revision>12</cp:revision>
  <cp:lastPrinted>2008-09-12T15:31:00Z</cp:lastPrinted>
  <dcterms:created xsi:type="dcterms:W3CDTF">2013-06-17T18:51:00Z</dcterms:created>
  <dcterms:modified xsi:type="dcterms:W3CDTF">2018-09-10T16:43:00Z</dcterms:modified>
</cp:coreProperties>
</file>