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46" w:rsidRDefault="00742CA7" w:rsidP="00CF52F1">
      <w:pPr>
        <w:spacing w:after="480"/>
        <w:jc w:val="center"/>
        <w:rPr>
          <w:rFonts w:ascii="Arial" w:hAnsi="Arial" w:cs="Arial"/>
          <w:b/>
          <w:spacing w:val="30"/>
          <w:sz w:val="28"/>
          <w:szCs w:val="28"/>
        </w:rPr>
      </w:pPr>
      <w:r>
        <w:rPr>
          <w:rFonts w:ascii="Arial" w:hAnsi="Arial" w:cs="Arial"/>
          <w:b/>
          <w:spacing w:val="30"/>
          <w:sz w:val="28"/>
          <w:szCs w:val="28"/>
        </w:rPr>
        <w:t xml:space="preserve">Tuesday, </w:t>
      </w:r>
      <w:r w:rsidR="00E73CCB">
        <w:rPr>
          <w:rFonts w:ascii="Arial" w:hAnsi="Arial" w:cs="Arial"/>
          <w:b/>
          <w:spacing w:val="30"/>
          <w:sz w:val="28"/>
          <w:szCs w:val="28"/>
        </w:rPr>
        <w:t xml:space="preserve">April </w:t>
      </w:r>
      <w:r w:rsidR="00235EAD">
        <w:rPr>
          <w:rFonts w:ascii="Arial" w:hAnsi="Arial" w:cs="Arial"/>
          <w:b/>
          <w:spacing w:val="30"/>
          <w:sz w:val="28"/>
          <w:szCs w:val="28"/>
        </w:rPr>
        <w:t>12</w:t>
      </w:r>
      <w:r w:rsidR="009E2A2D">
        <w:rPr>
          <w:rFonts w:ascii="Arial" w:hAnsi="Arial" w:cs="Arial"/>
          <w:b/>
          <w:spacing w:val="30"/>
          <w:sz w:val="28"/>
          <w:szCs w:val="28"/>
        </w:rPr>
        <w:t>,</w:t>
      </w:r>
      <w:r w:rsidR="00E81424" w:rsidRPr="00CE4D7E">
        <w:rPr>
          <w:rFonts w:ascii="Arial" w:hAnsi="Arial" w:cs="Arial"/>
          <w:b/>
          <w:spacing w:val="30"/>
          <w:sz w:val="28"/>
          <w:szCs w:val="28"/>
        </w:rPr>
        <w:t xml:space="preserve"> </w:t>
      </w:r>
      <w:r w:rsidR="00484E46" w:rsidRPr="00CE4D7E">
        <w:rPr>
          <w:rFonts w:ascii="Arial" w:hAnsi="Arial" w:cs="Arial"/>
          <w:b/>
          <w:spacing w:val="30"/>
          <w:sz w:val="28"/>
          <w:szCs w:val="28"/>
        </w:rPr>
        <w:t>201</w:t>
      </w:r>
      <w:r w:rsidR="00235EAD">
        <w:rPr>
          <w:rFonts w:ascii="Arial" w:hAnsi="Arial" w:cs="Arial"/>
          <w:b/>
          <w:spacing w:val="30"/>
          <w:sz w:val="28"/>
          <w:szCs w:val="28"/>
        </w:rPr>
        <w:t>6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25"/>
        <w:gridCol w:w="4577"/>
        <w:gridCol w:w="3767"/>
      </w:tblGrid>
      <w:tr w:rsidR="00484E46" w:rsidRPr="00312068" w:rsidTr="00597CBA">
        <w:trPr>
          <w:cantSplit/>
          <w:jc w:val="center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484E46" w:rsidRPr="00312068" w:rsidRDefault="00CC3344" w:rsidP="000F2948">
            <w:pPr>
              <w:shd w:val="clear" w:color="auto" w:fill="D9D9D9" w:themeFill="background1" w:themeFillShade="D9"/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snapToGrid w:val="0"/>
              </w:rPr>
            </w:pPr>
            <w:r w:rsidRPr="00312068">
              <w:rPr>
                <w:snapToGrid w:val="0"/>
              </w:rPr>
              <w:t>130</w:t>
            </w:r>
            <w:r w:rsidR="00484E46" w:rsidRPr="00312068">
              <w:rPr>
                <w:snapToGrid w:val="0"/>
              </w:rPr>
              <w:t>0</w:t>
            </w:r>
          </w:p>
          <w:p w:rsidR="00AA1184" w:rsidRPr="00312068" w:rsidRDefault="00AA1184" w:rsidP="00403B12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snapToGrid w:val="0"/>
              </w:rPr>
            </w:pPr>
          </w:p>
        </w:tc>
        <w:tc>
          <w:tcPr>
            <w:tcW w:w="4434" w:type="dxa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03C74" w:rsidRDefault="00D61995" w:rsidP="00010BC6">
            <w:pPr>
              <w:tabs>
                <w:tab w:val="left" w:pos="4320"/>
                <w:tab w:val="left" w:pos="8640"/>
              </w:tabs>
              <w:spacing w:line="288" w:lineRule="auto"/>
            </w:pPr>
            <w:hyperlink r:id="rId8" w:history="1">
              <w:r w:rsidRPr="004A1857">
                <w:rPr>
                  <w:rStyle w:val="Hyperlink"/>
                  <w:rFonts w:ascii="Verdana" w:hAnsi="Verdana"/>
                  <w:b/>
                  <w:bCs/>
                  <w:sz w:val="14"/>
                  <w:szCs w:val="14"/>
                </w:rPr>
                <w:t>https://epawebconferencin</w:t>
              </w:r>
              <w:r w:rsidRPr="004A1857">
                <w:rPr>
                  <w:rStyle w:val="Hyperlink"/>
                  <w:rFonts w:ascii="Verdana" w:hAnsi="Verdana"/>
                  <w:b/>
                  <w:bCs/>
                  <w:sz w:val="14"/>
                  <w:szCs w:val="14"/>
                </w:rPr>
                <w:t>g</w:t>
              </w:r>
              <w:r w:rsidRPr="004A1857">
                <w:rPr>
                  <w:rStyle w:val="Hyperlink"/>
                  <w:rFonts w:ascii="Verdana" w:hAnsi="Verdana"/>
                  <w:b/>
                  <w:bCs/>
                  <w:sz w:val="14"/>
                  <w:szCs w:val="14"/>
                </w:rPr>
                <w:t>.acms.com/p936h0kv1ln/</w:t>
              </w:r>
            </w:hyperlink>
          </w:p>
          <w:p w:rsidR="00010BC6" w:rsidRPr="00312068" w:rsidRDefault="00010BC6" w:rsidP="00010BC6">
            <w:pPr>
              <w:tabs>
                <w:tab w:val="left" w:pos="4320"/>
                <w:tab w:val="left" w:pos="8640"/>
              </w:tabs>
              <w:spacing w:line="288" w:lineRule="auto"/>
            </w:pPr>
            <w:r w:rsidRPr="00312068">
              <w:t>Welcome</w:t>
            </w:r>
          </w:p>
          <w:p w:rsidR="00C70FE4" w:rsidRPr="00312068" w:rsidRDefault="00010BC6" w:rsidP="00010BC6">
            <w:pPr>
              <w:tabs>
                <w:tab w:val="left" w:pos="4320"/>
                <w:tab w:val="left" w:pos="8640"/>
              </w:tabs>
              <w:spacing w:line="288" w:lineRule="auto"/>
              <w:rPr>
                <w:snapToGrid w:val="0"/>
              </w:rPr>
            </w:pPr>
            <w:r w:rsidRPr="00312068">
              <w:t>Self-Introductions By All</w:t>
            </w:r>
            <w:r w:rsidRPr="00312068">
              <w:rPr>
                <w:snapToGrid w:val="0"/>
              </w:rPr>
              <w:t xml:space="preserve"> </w:t>
            </w:r>
          </w:p>
        </w:tc>
        <w:tc>
          <w:tcPr>
            <w:tcW w:w="3880" w:type="dxa"/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:rsidR="00010BC6" w:rsidRDefault="00010BC6" w:rsidP="00BA15D6">
            <w:pPr>
              <w:tabs>
                <w:tab w:val="left" w:pos="4320"/>
                <w:tab w:val="left" w:pos="86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Tim Holmes </w:t>
            </w:r>
            <w:r w:rsidR="00126C9C" w:rsidRPr="00312068">
              <w:rPr>
                <w:snapToGrid w:val="0"/>
              </w:rPr>
              <w:t>RRT9 Co-Chair</w:t>
            </w:r>
            <w:r>
              <w:rPr>
                <w:snapToGrid w:val="0"/>
              </w:rPr>
              <w:t>- USCG</w:t>
            </w:r>
          </w:p>
          <w:p w:rsidR="00CE6CCF" w:rsidRPr="00312068" w:rsidRDefault="00010BC6" w:rsidP="007B6C59">
            <w:pPr>
              <w:tabs>
                <w:tab w:val="left" w:pos="4320"/>
                <w:tab w:val="left" w:pos="8640"/>
              </w:tabs>
              <w:rPr>
                <w:snapToGrid w:val="0"/>
              </w:rPr>
            </w:pPr>
            <w:r>
              <w:rPr>
                <w:snapToGrid w:val="0"/>
              </w:rPr>
              <w:t>Dan Meer     RRT9 Co-Chair - EPA</w:t>
            </w:r>
          </w:p>
        </w:tc>
      </w:tr>
      <w:tr w:rsidR="00210E9C" w:rsidRPr="00312068" w:rsidTr="00D32372">
        <w:trPr>
          <w:cantSplit/>
          <w:trHeight w:val="550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0E9C" w:rsidRPr="00312068" w:rsidRDefault="008211E4" w:rsidP="00210E9C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snapToGrid w:val="0"/>
              </w:rPr>
            </w:pPr>
            <w:r w:rsidRPr="00312068">
              <w:rPr>
                <w:snapToGrid w:val="0"/>
              </w:rPr>
              <w:t>1315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10E9C" w:rsidRPr="00312068" w:rsidRDefault="00FD4143" w:rsidP="0087646D">
            <w:pPr>
              <w:pStyle w:val="PlainText"/>
              <w:spacing w:line="312" w:lineRule="auto"/>
              <w:ind w:left="22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1206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Welcoming comments 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0E9C" w:rsidRPr="00312068" w:rsidRDefault="00893035" w:rsidP="00DE37CB">
            <w:pPr>
              <w:tabs>
                <w:tab w:val="left" w:pos="4320"/>
                <w:tab w:val="left" w:pos="8640"/>
              </w:tabs>
              <w:ind w:left="185" w:hanging="185"/>
              <w:rPr>
                <w:snapToGrid w:val="0"/>
              </w:rPr>
            </w:pPr>
            <w:r w:rsidRPr="00312068">
              <w:rPr>
                <w:snapToGrid w:val="0"/>
              </w:rPr>
              <w:t>Courtney</w:t>
            </w:r>
            <w:r w:rsidR="00296653" w:rsidRPr="00312068">
              <w:rPr>
                <w:snapToGrid w:val="0"/>
              </w:rPr>
              <w:t xml:space="preserve"> Bear,  </w:t>
            </w:r>
            <w:r w:rsidRPr="00312068">
              <w:rPr>
                <w:snapToGrid w:val="0"/>
              </w:rPr>
              <w:t>Pima  County LEPC Coordinator</w:t>
            </w:r>
          </w:p>
        </w:tc>
      </w:tr>
      <w:tr w:rsidR="00296653" w:rsidRPr="00312068" w:rsidTr="00DF2C9F">
        <w:trPr>
          <w:cantSplit/>
          <w:trHeight w:val="550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6653" w:rsidRPr="00312068" w:rsidRDefault="00296653" w:rsidP="00296653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snapToGrid w:val="0"/>
                <w:color w:val="000000" w:themeColor="text1"/>
              </w:rPr>
            </w:pPr>
            <w:r w:rsidRPr="00312068">
              <w:rPr>
                <w:snapToGrid w:val="0"/>
              </w:rPr>
              <w:t>1330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96653" w:rsidRPr="00312068" w:rsidRDefault="00296653" w:rsidP="00296653">
            <w:r w:rsidRPr="00312068">
              <w:t>El Nino and Forecast for the Southwest United States</w:t>
            </w:r>
          </w:p>
        </w:tc>
        <w:tc>
          <w:tcPr>
            <w:tcW w:w="388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96653" w:rsidRPr="00312068" w:rsidRDefault="00296653" w:rsidP="00296653">
            <w:r w:rsidRPr="00312068">
              <w:t>Scott Carpenter and others, Regional Coordinator for Decision Support Services, NOAA National Weather Service</w:t>
            </w:r>
          </w:p>
        </w:tc>
      </w:tr>
      <w:tr w:rsidR="00296653" w:rsidRPr="00312068" w:rsidTr="0004606D">
        <w:trPr>
          <w:cantSplit/>
          <w:trHeight w:val="550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6653" w:rsidRPr="00312068" w:rsidRDefault="00296653" w:rsidP="00296653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snapToGrid w:val="0"/>
              </w:rPr>
            </w:pPr>
            <w:r w:rsidRPr="00312068">
              <w:rPr>
                <w:snapToGrid w:val="0"/>
              </w:rPr>
              <w:t>1415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96653" w:rsidRPr="00312068" w:rsidRDefault="00296653" w:rsidP="00296653">
            <w:r w:rsidRPr="00312068">
              <w:t>EPA Operational Update: AZ, CA, NV</w:t>
            </w:r>
          </w:p>
        </w:tc>
        <w:tc>
          <w:tcPr>
            <w:tcW w:w="388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54252A" w:rsidRDefault="0054252A" w:rsidP="00296653">
            <w:r>
              <w:t xml:space="preserve">Craig Benson, </w:t>
            </w:r>
            <w:r w:rsidR="00165236">
              <w:t xml:space="preserve">     </w:t>
            </w:r>
            <w:r>
              <w:t>EPA FOSC (SoCal/AZ)</w:t>
            </w:r>
          </w:p>
          <w:p w:rsidR="00296653" w:rsidRPr="00312068" w:rsidRDefault="0054252A" w:rsidP="00165236">
            <w:r>
              <w:t>Tom Dunkelman, EPA</w:t>
            </w:r>
            <w:r w:rsidR="00165236">
              <w:t xml:space="preserve"> </w:t>
            </w:r>
            <w:r>
              <w:t>FOSC (Nevada)</w:t>
            </w:r>
          </w:p>
        </w:tc>
      </w:tr>
      <w:tr w:rsidR="00674087" w:rsidRPr="00312068" w:rsidTr="004D2180">
        <w:trPr>
          <w:cantSplit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087" w:rsidRPr="00312068" w:rsidRDefault="00674087" w:rsidP="00674087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snapToGrid w:val="0"/>
                <w:highlight w:val="yellow"/>
              </w:rPr>
            </w:pPr>
            <w:r w:rsidRPr="00312068">
              <w:rPr>
                <w:snapToGrid w:val="0"/>
              </w:rPr>
              <w:t>1500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74087" w:rsidRPr="00312068" w:rsidRDefault="00674087" w:rsidP="00674087">
            <w:pPr>
              <w:pStyle w:val="PlainText"/>
              <w:spacing w:line="312" w:lineRule="auto"/>
              <w:ind w:left="22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12068">
              <w:rPr>
                <w:rFonts w:ascii="Times New Roman" w:hAnsi="Times New Roman"/>
                <w:snapToGrid w:val="0"/>
                <w:sz w:val="20"/>
                <w:szCs w:val="20"/>
              </w:rPr>
              <w:t>Break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:rsidR="00674087" w:rsidRPr="00312068" w:rsidRDefault="00674087" w:rsidP="00674087">
            <w:pPr>
              <w:tabs>
                <w:tab w:val="left" w:pos="4320"/>
                <w:tab w:val="left" w:pos="8640"/>
              </w:tabs>
              <w:spacing w:line="312" w:lineRule="auto"/>
              <w:ind w:left="33"/>
              <w:rPr>
                <w:snapToGrid w:val="0"/>
              </w:rPr>
            </w:pPr>
          </w:p>
        </w:tc>
      </w:tr>
      <w:tr w:rsidR="00674087" w:rsidRPr="00312068" w:rsidTr="009F20AB">
        <w:trPr>
          <w:cantSplit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:rsidR="00674087" w:rsidRPr="00312068" w:rsidRDefault="00674087" w:rsidP="00674087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snapToGrid w:val="0"/>
              </w:rPr>
            </w:pPr>
            <w:r w:rsidRPr="00312068">
              <w:rPr>
                <w:snapToGrid w:val="0"/>
              </w:rPr>
              <w:t>1515</w:t>
            </w:r>
          </w:p>
          <w:p w:rsidR="00674087" w:rsidRPr="00312068" w:rsidRDefault="00674087" w:rsidP="00674087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snapToGrid w:val="0"/>
              </w:rPr>
            </w:pPr>
          </w:p>
          <w:p w:rsidR="00674087" w:rsidRPr="00312068" w:rsidRDefault="00674087" w:rsidP="00674087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snapToGrid w:val="0"/>
              </w:rPr>
            </w:pPr>
          </w:p>
          <w:p w:rsidR="00674087" w:rsidRPr="00312068" w:rsidRDefault="00674087" w:rsidP="00674087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snapToGrid w:val="0"/>
              </w:rPr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42468" w:rsidRDefault="00774068" w:rsidP="00674087">
            <w:pPr>
              <w:tabs>
                <w:tab w:val="left" w:pos="348"/>
                <w:tab w:val="left" w:pos="4320"/>
                <w:tab w:val="left" w:pos="8640"/>
              </w:tabs>
              <w:spacing w:line="288" w:lineRule="auto"/>
              <w:rPr>
                <w:snapToGrid w:val="0"/>
              </w:rPr>
            </w:pPr>
            <w:hyperlink r:id="rId9" w:history="1">
              <w:r w:rsidR="00142468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https://epaw</w:t>
              </w:r>
              <w:r w:rsidR="00142468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e</w:t>
              </w:r>
              <w:r w:rsidR="00142468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bconferencing.acms.com/p5hfyxsinfj/</w:t>
              </w:r>
            </w:hyperlink>
          </w:p>
          <w:p w:rsidR="00674087" w:rsidRPr="00312068" w:rsidRDefault="00674087" w:rsidP="00674087">
            <w:pPr>
              <w:tabs>
                <w:tab w:val="left" w:pos="348"/>
                <w:tab w:val="left" w:pos="4320"/>
                <w:tab w:val="left" w:pos="8640"/>
              </w:tabs>
              <w:spacing w:line="288" w:lineRule="auto"/>
              <w:rPr>
                <w:snapToGrid w:val="0"/>
              </w:rPr>
            </w:pPr>
            <w:r w:rsidRPr="00312068">
              <w:rPr>
                <w:snapToGrid w:val="0"/>
              </w:rPr>
              <w:t>State Agency Roundtable:</w:t>
            </w:r>
          </w:p>
          <w:p w:rsidR="00674087" w:rsidRPr="00312068" w:rsidRDefault="00674087" w:rsidP="00674087">
            <w:pPr>
              <w:numPr>
                <w:ilvl w:val="0"/>
                <w:numId w:val="29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35" w:hanging="245"/>
              <w:rPr>
                <w:snapToGrid w:val="0"/>
              </w:rPr>
            </w:pPr>
            <w:r w:rsidRPr="00312068">
              <w:rPr>
                <w:snapToGrid w:val="0"/>
              </w:rPr>
              <w:t>Arizona D</w:t>
            </w:r>
            <w:r w:rsidR="00ED541B">
              <w:rPr>
                <w:snapToGrid w:val="0"/>
              </w:rPr>
              <w:t>epartment of Environmental Quality</w:t>
            </w:r>
          </w:p>
          <w:p w:rsidR="00674087" w:rsidRPr="00312068" w:rsidRDefault="00674087" w:rsidP="00674087">
            <w:pPr>
              <w:numPr>
                <w:ilvl w:val="0"/>
                <w:numId w:val="29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35" w:hanging="245"/>
              <w:rPr>
                <w:snapToGrid w:val="0"/>
              </w:rPr>
            </w:pPr>
            <w:r w:rsidRPr="00312068">
              <w:rPr>
                <w:snapToGrid w:val="0"/>
              </w:rPr>
              <w:t>California Office of Spill Prevention &amp; Response</w:t>
            </w:r>
          </w:p>
          <w:p w:rsidR="00674087" w:rsidRPr="00312068" w:rsidRDefault="00674087" w:rsidP="00381551">
            <w:pPr>
              <w:numPr>
                <w:ilvl w:val="0"/>
                <w:numId w:val="29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35" w:hanging="245"/>
              <w:rPr>
                <w:snapToGrid w:val="0"/>
              </w:rPr>
            </w:pPr>
            <w:r w:rsidRPr="00312068">
              <w:rPr>
                <w:snapToGrid w:val="0"/>
              </w:rPr>
              <w:t xml:space="preserve">California </w:t>
            </w:r>
            <w:r w:rsidR="00381551">
              <w:rPr>
                <w:snapToGrid w:val="0"/>
              </w:rPr>
              <w:t>Office of Emergency Services</w:t>
            </w:r>
          </w:p>
        </w:tc>
        <w:tc>
          <w:tcPr>
            <w:tcW w:w="388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74087" w:rsidRPr="00312068" w:rsidRDefault="00674087" w:rsidP="00674087">
            <w:pPr>
              <w:tabs>
                <w:tab w:val="left" w:pos="4320"/>
                <w:tab w:val="left" w:pos="8640"/>
              </w:tabs>
              <w:spacing w:line="288" w:lineRule="auto"/>
              <w:rPr>
                <w:snapToGrid w:val="0"/>
              </w:rPr>
            </w:pPr>
            <w:r w:rsidRPr="00312068">
              <w:rPr>
                <w:snapToGrid w:val="0"/>
              </w:rPr>
              <w:t>State Representatives:</w:t>
            </w:r>
          </w:p>
          <w:p w:rsidR="00674087" w:rsidRPr="00312068" w:rsidRDefault="002505BC" w:rsidP="00674087">
            <w:pPr>
              <w:numPr>
                <w:ilvl w:val="0"/>
                <w:numId w:val="28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93" w:hanging="270"/>
              <w:rPr>
                <w:snapToGrid w:val="0"/>
              </w:rPr>
            </w:pPr>
            <w:r>
              <w:rPr>
                <w:snapToGrid w:val="0"/>
              </w:rPr>
              <w:t xml:space="preserve">Randy Matas, </w:t>
            </w:r>
            <w:r w:rsidR="0087646D" w:rsidRPr="00312068">
              <w:rPr>
                <w:snapToGrid w:val="0"/>
              </w:rPr>
              <w:t>AZ DEQ</w:t>
            </w:r>
          </w:p>
          <w:p w:rsidR="00674087" w:rsidRPr="00312068" w:rsidRDefault="00674087" w:rsidP="00674087">
            <w:pPr>
              <w:numPr>
                <w:ilvl w:val="0"/>
                <w:numId w:val="28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93" w:hanging="270"/>
              <w:rPr>
                <w:snapToGrid w:val="0"/>
              </w:rPr>
            </w:pPr>
            <w:r w:rsidRPr="00312068">
              <w:rPr>
                <w:snapToGrid w:val="0"/>
              </w:rPr>
              <w:t xml:space="preserve">Yvonne Addassi, OSPR </w:t>
            </w:r>
          </w:p>
          <w:p w:rsidR="00381551" w:rsidRDefault="00381551" w:rsidP="00381551">
            <w:pPr>
              <w:tabs>
                <w:tab w:val="left" w:pos="4320"/>
                <w:tab w:val="left" w:pos="8640"/>
              </w:tabs>
              <w:spacing w:line="288" w:lineRule="auto"/>
              <w:ind w:left="393"/>
              <w:rPr>
                <w:snapToGrid w:val="0"/>
              </w:rPr>
            </w:pPr>
          </w:p>
          <w:p w:rsidR="00674087" w:rsidRPr="00312068" w:rsidRDefault="00674087" w:rsidP="00381551">
            <w:pPr>
              <w:numPr>
                <w:ilvl w:val="0"/>
                <w:numId w:val="28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93" w:hanging="270"/>
              <w:rPr>
                <w:snapToGrid w:val="0"/>
              </w:rPr>
            </w:pPr>
            <w:r w:rsidRPr="00312068">
              <w:rPr>
                <w:snapToGrid w:val="0"/>
              </w:rPr>
              <w:t>Trevor Anderson, CalOES</w:t>
            </w:r>
            <w:r w:rsidR="00A36839" w:rsidRPr="00312068">
              <w:rPr>
                <w:i/>
              </w:rPr>
              <w:t>†</w:t>
            </w:r>
          </w:p>
        </w:tc>
      </w:tr>
      <w:tr w:rsidR="00010BC6" w:rsidRPr="00312068" w:rsidTr="0048147B">
        <w:trPr>
          <w:cantSplit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BC6" w:rsidRPr="0054252A" w:rsidRDefault="00010BC6" w:rsidP="00010BC6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snapToGrid w:val="0"/>
              </w:rPr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10BC6" w:rsidRPr="0054252A" w:rsidRDefault="00010BC6" w:rsidP="00010BC6">
            <w:pPr>
              <w:tabs>
                <w:tab w:val="left" w:pos="4320"/>
                <w:tab w:val="left" w:pos="8640"/>
              </w:tabs>
              <w:spacing w:line="312" w:lineRule="auto"/>
              <w:rPr>
                <w:snapToGrid w:val="0"/>
              </w:rPr>
            </w:pPr>
          </w:p>
        </w:tc>
        <w:tc>
          <w:tcPr>
            <w:tcW w:w="388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0BC6" w:rsidRPr="0054252A" w:rsidRDefault="00010BC6" w:rsidP="00010BC6">
            <w:pPr>
              <w:tabs>
                <w:tab w:val="left" w:pos="4320"/>
                <w:tab w:val="left" w:pos="8640"/>
              </w:tabs>
              <w:spacing w:line="312" w:lineRule="auto"/>
              <w:rPr>
                <w:snapToGrid w:val="0"/>
              </w:rPr>
            </w:pPr>
          </w:p>
        </w:tc>
      </w:tr>
      <w:tr w:rsidR="00010BC6" w:rsidRPr="00312068" w:rsidTr="009F20AB">
        <w:trPr>
          <w:cantSplit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BC6" w:rsidRPr="00312068" w:rsidRDefault="00010BC6" w:rsidP="00010BC6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snapToGrid w:val="0"/>
              </w:rPr>
            </w:pPr>
            <w:r w:rsidRPr="00312068">
              <w:rPr>
                <w:snapToGrid w:val="0"/>
              </w:rPr>
              <w:t>17</w:t>
            </w:r>
            <w:r>
              <w:rPr>
                <w:snapToGrid w:val="0"/>
              </w:rPr>
              <w:t>0</w:t>
            </w:r>
            <w:r w:rsidRPr="00312068">
              <w:rPr>
                <w:snapToGrid w:val="0"/>
              </w:rPr>
              <w:t>0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10BC6" w:rsidRPr="00312068" w:rsidRDefault="00010BC6" w:rsidP="00010BC6">
            <w:pPr>
              <w:pStyle w:val="PlainText"/>
              <w:spacing w:line="312" w:lineRule="auto"/>
              <w:ind w:left="22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12068">
              <w:rPr>
                <w:rFonts w:ascii="Times New Roman" w:hAnsi="Times New Roman"/>
                <w:snapToGrid w:val="0"/>
                <w:sz w:val="20"/>
                <w:szCs w:val="20"/>
              </w:rPr>
              <w:t>End Program for Tuesday</w:t>
            </w:r>
          </w:p>
        </w:tc>
        <w:tc>
          <w:tcPr>
            <w:tcW w:w="3880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:rsidR="00010BC6" w:rsidRPr="00312068" w:rsidRDefault="00010BC6" w:rsidP="00010BC6">
            <w:pPr>
              <w:tabs>
                <w:tab w:val="left" w:pos="4320"/>
                <w:tab w:val="left" w:pos="8640"/>
              </w:tabs>
              <w:ind w:left="185" w:hanging="185"/>
              <w:rPr>
                <w:snapToGrid w:val="0"/>
                <w:color w:val="FF0000"/>
              </w:rPr>
            </w:pPr>
            <w:r w:rsidRPr="00312068">
              <w:rPr>
                <w:snapToGrid w:val="0"/>
              </w:rPr>
              <w:t>RRT9 Co-Chairs</w:t>
            </w:r>
          </w:p>
        </w:tc>
      </w:tr>
    </w:tbl>
    <w:p w:rsidR="00F20DA3" w:rsidRPr="00312068" w:rsidRDefault="00F20DA3">
      <w:pPr>
        <w:overflowPunct/>
        <w:autoSpaceDE/>
        <w:autoSpaceDN/>
        <w:adjustRightInd/>
        <w:textAlignment w:val="auto"/>
        <w:rPr>
          <w:b/>
          <w:spacing w:val="30"/>
        </w:rPr>
      </w:pPr>
    </w:p>
    <w:p w:rsidR="00B77838" w:rsidRPr="00312068" w:rsidRDefault="00B77838">
      <w:pPr>
        <w:overflowPunct/>
        <w:autoSpaceDE/>
        <w:autoSpaceDN/>
        <w:adjustRightInd/>
        <w:textAlignment w:val="auto"/>
        <w:rPr>
          <w:b/>
          <w:spacing w:val="30"/>
        </w:rPr>
      </w:pPr>
      <w:r w:rsidRPr="00312068">
        <w:rPr>
          <w:b/>
          <w:spacing w:val="30"/>
        </w:rPr>
        <w:br w:type="page"/>
      </w:r>
    </w:p>
    <w:p w:rsidR="00BA15D6" w:rsidRPr="00312068" w:rsidRDefault="00742CA7" w:rsidP="00801162">
      <w:pPr>
        <w:spacing w:after="360"/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312068">
        <w:rPr>
          <w:rFonts w:ascii="Arial" w:hAnsi="Arial" w:cs="Arial"/>
          <w:b/>
          <w:spacing w:val="30"/>
          <w:sz w:val="28"/>
          <w:szCs w:val="28"/>
        </w:rPr>
        <w:lastRenderedPageBreak/>
        <w:t xml:space="preserve">Wednesday, </w:t>
      </w:r>
      <w:r w:rsidR="00235EAD" w:rsidRPr="00312068">
        <w:rPr>
          <w:rFonts w:ascii="Arial" w:hAnsi="Arial" w:cs="Arial"/>
          <w:b/>
          <w:spacing w:val="30"/>
          <w:sz w:val="28"/>
          <w:szCs w:val="28"/>
        </w:rPr>
        <w:t>April 13</w:t>
      </w:r>
      <w:r w:rsidR="00711B02" w:rsidRPr="00312068">
        <w:rPr>
          <w:rFonts w:ascii="Arial" w:hAnsi="Arial" w:cs="Arial"/>
          <w:b/>
          <w:spacing w:val="30"/>
          <w:sz w:val="28"/>
          <w:szCs w:val="28"/>
        </w:rPr>
        <w:t>,</w:t>
      </w:r>
      <w:r w:rsidR="00BA15D6" w:rsidRPr="00312068">
        <w:rPr>
          <w:rFonts w:ascii="Arial" w:hAnsi="Arial" w:cs="Arial"/>
          <w:b/>
          <w:spacing w:val="30"/>
          <w:sz w:val="28"/>
          <w:szCs w:val="28"/>
        </w:rPr>
        <w:t xml:space="preserve"> 201</w:t>
      </w:r>
      <w:r w:rsidR="00235EAD" w:rsidRPr="00312068">
        <w:rPr>
          <w:rFonts w:ascii="Arial" w:hAnsi="Arial" w:cs="Arial"/>
          <w:b/>
          <w:spacing w:val="30"/>
          <w:sz w:val="28"/>
          <w:szCs w:val="28"/>
        </w:rPr>
        <w:t>6</w:t>
      </w:r>
    </w:p>
    <w:p w:rsidR="00BA15D6" w:rsidRPr="00312068" w:rsidRDefault="00BA15D6" w:rsidP="00051BBD">
      <w:pPr>
        <w:widowControl w:val="0"/>
        <w:tabs>
          <w:tab w:val="left" w:pos="2520"/>
          <w:tab w:val="left" w:pos="7380"/>
        </w:tabs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55"/>
        <w:gridCol w:w="5040"/>
        <w:gridCol w:w="3274"/>
      </w:tblGrid>
      <w:tr w:rsidR="00BA15D6" w:rsidRPr="00312068" w:rsidTr="00296653">
        <w:trPr>
          <w:cantSplit/>
          <w:jc w:val="center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BA15D6" w:rsidRPr="00312068" w:rsidRDefault="00BA15D6" w:rsidP="00207EC4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snapToGrid w:val="0"/>
              </w:rPr>
            </w:pPr>
            <w:r w:rsidRPr="00312068">
              <w:rPr>
                <w:snapToGrid w:val="0"/>
              </w:rPr>
              <w:t>0</w:t>
            </w:r>
            <w:r w:rsidR="00A339C5" w:rsidRPr="00312068">
              <w:rPr>
                <w:snapToGrid w:val="0"/>
              </w:rPr>
              <w:t>80</w:t>
            </w:r>
            <w:r w:rsidRPr="00312068">
              <w:rPr>
                <w:snapToGrid w:val="0"/>
              </w:rPr>
              <w:t>0</w:t>
            </w:r>
          </w:p>
          <w:p w:rsidR="00C65CD3" w:rsidRPr="00312068" w:rsidRDefault="00C65CD3" w:rsidP="00403B12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snapToGrid w:val="0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A15D6" w:rsidRPr="00312068" w:rsidRDefault="00BA15D6" w:rsidP="00207EC4">
            <w:pPr>
              <w:tabs>
                <w:tab w:val="left" w:pos="4320"/>
                <w:tab w:val="left" w:pos="8640"/>
              </w:tabs>
              <w:spacing w:line="288" w:lineRule="auto"/>
            </w:pPr>
            <w:r w:rsidRPr="00312068">
              <w:t>Welcome</w:t>
            </w:r>
          </w:p>
          <w:p w:rsidR="00BA15D6" w:rsidRPr="00312068" w:rsidRDefault="00BA15D6" w:rsidP="00207EC4">
            <w:pPr>
              <w:tabs>
                <w:tab w:val="left" w:pos="4320"/>
                <w:tab w:val="left" w:pos="8640"/>
              </w:tabs>
              <w:spacing w:line="288" w:lineRule="auto"/>
              <w:rPr>
                <w:snapToGrid w:val="0"/>
              </w:rPr>
            </w:pPr>
          </w:p>
        </w:tc>
        <w:tc>
          <w:tcPr>
            <w:tcW w:w="3274" w:type="dxa"/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:rsidR="00010BC6" w:rsidRDefault="00010BC6" w:rsidP="00010BC6">
            <w:pPr>
              <w:tabs>
                <w:tab w:val="left" w:pos="4320"/>
                <w:tab w:val="left" w:pos="86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Tim Holmes </w:t>
            </w:r>
            <w:r w:rsidRPr="00312068">
              <w:rPr>
                <w:snapToGrid w:val="0"/>
              </w:rPr>
              <w:t>RRT9 Co-Chair</w:t>
            </w:r>
            <w:r>
              <w:rPr>
                <w:snapToGrid w:val="0"/>
              </w:rPr>
              <w:t>- USCG</w:t>
            </w:r>
          </w:p>
          <w:p w:rsidR="00BA15D6" w:rsidRPr="00312068" w:rsidRDefault="00010BC6" w:rsidP="00010BC6">
            <w:pPr>
              <w:tabs>
                <w:tab w:val="left" w:pos="4320"/>
                <w:tab w:val="left" w:pos="8640"/>
              </w:tabs>
              <w:rPr>
                <w:snapToGrid w:val="0"/>
              </w:rPr>
            </w:pPr>
            <w:r>
              <w:rPr>
                <w:snapToGrid w:val="0"/>
              </w:rPr>
              <w:t>Dan Meer     RRT9 Co-Chair - EPA</w:t>
            </w:r>
          </w:p>
        </w:tc>
      </w:tr>
      <w:tr w:rsidR="00296653" w:rsidRPr="00312068" w:rsidTr="00296653">
        <w:trPr>
          <w:cantSplit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6653" w:rsidRPr="00312068" w:rsidRDefault="00296653" w:rsidP="00296653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snapToGrid w:val="0"/>
              </w:rPr>
            </w:pPr>
            <w:r w:rsidRPr="00312068">
              <w:rPr>
                <w:snapToGrid w:val="0"/>
              </w:rPr>
              <w:t>0815</w:t>
            </w:r>
          </w:p>
        </w:tc>
        <w:tc>
          <w:tcPr>
            <w:tcW w:w="504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7006" w:rsidRDefault="00774068" w:rsidP="00296653">
            <w:pPr>
              <w:tabs>
                <w:tab w:val="left" w:pos="4320"/>
                <w:tab w:val="left" w:pos="8640"/>
              </w:tabs>
              <w:spacing w:line="312" w:lineRule="auto"/>
              <w:rPr>
                <w:snapToGrid w:val="0"/>
              </w:rPr>
            </w:pPr>
            <w:hyperlink r:id="rId10" w:history="1">
              <w:r w:rsidR="00617006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https://epawebco</w:t>
              </w:r>
              <w:r w:rsidR="00617006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n</w:t>
              </w:r>
              <w:r w:rsidR="00617006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ferencing.acms.com/p8nkzp23v2t/</w:t>
              </w:r>
            </w:hyperlink>
          </w:p>
          <w:p w:rsidR="00296653" w:rsidRPr="00312068" w:rsidRDefault="00296653" w:rsidP="00296653">
            <w:pPr>
              <w:tabs>
                <w:tab w:val="left" w:pos="4320"/>
                <w:tab w:val="left" w:pos="8640"/>
              </w:tabs>
              <w:spacing w:line="312" w:lineRule="auto"/>
              <w:rPr>
                <w:snapToGrid w:val="0"/>
              </w:rPr>
            </w:pPr>
            <w:r w:rsidRPr="00312068">
              <w:rPr>
                <w:snapToGrid w:val="0"/>
              </w:rPr>
              <w:t xml:space="preserve">Executive Order 13650: Chemical Facility Safety,  </w:t>
            </w:r>
            <w:r w:rsidR="00060356">
              <w:rPr>
                <w:snapToGrid w:val="0"/>
              </w:rPr>
              <w:t xml:space="preserve">New </w:t>
            </w:r>
            <w:r w:rsidR="00F71FEE">
              <w:rPr>
                <w:snapToGrid w:val="0"/>
              </w:rPr>
              <w:t xml:space="preserve">        </w:t>
            </w:r>
            <w:r w:rsidR="00060356">
              <w:rPr>
                <w:snapToGrid w:val="0"/>
              </w:rPr>
              <w:t xml:space="preserve">RMP Regulations,  </w:t>
            </w:r>
            <w:r w:rsidR="00D72E5A">
              <w:rPr>
                <w:snapToGrid w:val="0"/>
              </w:rPr>
              <w:t>`</w:t>
            </w:r>
          </w:p>
          <w:p w:rsidR="00296653" w:rsidRPr="00312068" w:rsidRDefault="00296653" w:rsidP="00296653">
            <w:pPr>
              <w:tabs>
                <w:tab w:val="left" w:pos="4320"/>
                <w:tab w:val="left" w:pos="8640"/>
              </w:tabs>
              <w:spacing w:line="312" w:lineRule="auto"/>
              <w:rPr>
                <w:snapToGrid w:val="0"/>
              </w:rPr>
            </w:pPr>
            <w:r w:rsidRPr="00312068">
              <w:rPr>
                <w:snapToGrid w:val="0"/>
              </w:rPr>
              <w:t>Border 2020 update (Mexico-USA)</w:t>
            </w:r>
          </w:p>
        </w:tc>
        <w:tc>
          <w:tcPr>
            <w:tcW w:w="3274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296653" w:rsidRPr="00312068" w:rsidRDefault="00296653" w:rsidP="00296653">
            <w:pPr>
              <w:tabs>
                <w:tab w:val="left" w:pos="4320"/>
                <w:tab w:val="left" w:pos="8640"/>
              </w:tabs>
              <w:spacing w:line="312" w:lineRule="auto"/>
              <w:rPr>
                <w:snapToGrid w:val="0"/>
              </w:rPr>
            </w:pPr>
            <w:r w:rsidRPr="00312068">
              <w:rPr>
                <w:snapToGrid w:val="0"/>
              </w:rPr>
              <w:t>Bill Jones, EPA R9 – Border 2020</w:t>
            </w:r>
          </w:p>
        </w:tc>
      </w:tr>
      <w:tr w:rsidR="00EE3B9B" w:rsidRPr="00312068" w:rsidTr="00296653">
        <w:trPr>
          <w:cantSplit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B9B" w:rsidRPr="0054252A" w:rsidRDefault="00EE3B9B" w:rsidP="00EE3B9B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  <w:r w:rsidRPr="0054252A">
              <w:rPr>
                <w:snapToGrid w:val="0"/>
              </w:rPr>
              <w:t>00</w:t>
            </w:r>
          </w:p>
        </w:tc>
        <w:tc>
          <w:tcPr>
            <w:tcW w:w="504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7006" w:rsidRDefault="00774068" w:rsidP="00EE3B9B">
            <w:pPr>
              <w:tabs>
                <w:tab w:val="left" w:pos="4320"/>
                <w:tab w:val="left" w:pos="8640"/>
              </w:tabs>
              <w:spacing w:line="312" w:lineRule="auto"/>
              <w:rPr>
                <w:snapToGrid w:val="0"/>
              </w:rPr>
            </w:pPr>
            <w:hyperlink r:id="rId11" w:history="1">
              <w:r w:rsidR="00617006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https://epawebconferenc</w:t>
              </w:r>
              <w:r w:rsidR="00617006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i</w:t>
              </w:r>
              <w:r w:rsidR="00617006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ng.acms.com/p470adc189s/</w:t>
              </w:r>
            </w:hyperlink>
          </w:p>
          <w:p w:rsidR="00EE3B9B" w:rsidRPr="0054252A" w:rsidRDefault="00EE3B9B" w:rsidP="00EE3B9B">
            <w:pPr>
              <w:tabs>
                <w:tab w:val="left" w:pos="4320"/>
                <w:tab w:val="left" w:pos="8640"/>
              </w:tabs>
              <w:spacing w:line="312" w:lineRule="auto"/>
              <w:rPr>
                <w:snapToGrid w:val="0"/>
              </w:rPr>
            </w:pPr>
            <w:r w:rsidRPr="0054252A">
              <w:rPr>
                <w:snapToGrid w:val="0"/>
              </w:rPr>
              <w:t xml:space="preserve">Solvent Recycling Corp – Fire and HAZMAT Emergency Response, Phoenix, AZ </w:t>
            </w:r>
          </w:p>
        </w:tc>
        <w:tc>
          <w:tcPr>
            <w:tcW w:w="3274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EE3B9B" w:rsidRPr="0054252A" w:rsidRDefault="00EE3B9B" w:rsidP="00EE3B9B">
            <w:pPr>
              <w:tabs>
                <w:tab w:val="left" w:pos="4320"/>
                <w:tab w:val="left" w:pos="8640"/>
              </w:tabs>
              <w:spacing w:line="312" w:lineRule="auto"/>
              <w:rPr>
                <w:snapToGrid w:val="0"/>
              </w:rPr>
            </w:pPr>
            <w:r>
              <w:rPr>
                <w:snapToGrid w:val="0"/>
              </w:rPr>
              <w:t xml:space="preserve">Jeff Page, </w:t>
            </w:r>
            <w:r w:rsidRPr="00ED541B">
              <w:rPr>
                <w:snapToGrid w:val="0"/>
              </w:rPr>
              <w:t>Phoenix Fire Department</w:t>
            </w:r>
          </w:p>
        </w:tc>
      </w:tr>
      <w:tr w:rsidR="00EE3B9B" w:rsidRPr="00312068" w:rsidTr="008C386C">
        <w:trPr>
          <w:cantSplit/>
          <w:jc w:val="center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B9B" w:rsidRPr="00312068" w:rsidRDefault="00EE3B9B" w:rsidP="00EE3B9B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1000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E3B9B" w:rsidRDefault="00EE3B9B" w:rsidP="00EE3B9B">
            <w:pPr>
              <w:tabs>
                <w:tab w:val="left" w:pos="4320"/>
                <w:tab w:val="left" w:pos="8640"/>
              </w:tabs>
              <w:spacing w:line="288" w:lineRule="auto"/>
              <w:ind w:left="335"/>
              <w:rPr>
                <w:snapToGrid w:val="0"/>
              </w:rPr>
            </w:pPr>
            <w:r w:rsidRPr="00312068">
              <w:rPr>
                <w:snapToGrid w:val="0"/>
              </w:rPr>
              <w:t>Break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:rsidR="00EE3B9B" w:rsidRPr="000F4522" w:rsidRDefault="00EE3B9B" w:rsidP="00EE3B9B">
            <w:pPr>
              <w:tabs>
                <w:tab w:val="left" w:pos="4320"/>
                <w:tab w:val="left" w:pos="8640"/>
              </w:tabs>
              <w:spacing w:line="312" w:lineRule="auto"/>
              <w:ind w:left="33"/>
              <w:rPr>
                <w:snapToGrid w:val="0"/>
                <w:color w:val="000000" w:themeColor="text1"/>
              </w:rPr>
            </w:pPr>
          </w:p>
        </w:tc>
      </w:tr>
      <w:tr w:rsidR="00EE3B9B" w:rsidRPr="00312068" w:rsidTr="000C1006">
        <w:trPr>
          <w:cantSplit/>
          <w:jc w:val="center"/>
        </w:trPr>
        <w:tc>
          <w:tcPr>
            <w:tcW w:w="1255" w:type="dxa"/>
            <w:shd w:val="clear" w:color="auto" w:fill="FFFFFF" w:themeFill="background1"/>
          </w:tcPr>
          <w:p w:rsidR="00EE3B9B" w:rsidRPr="00312068" w:rsidRDefault="00EE3B9B" w:rsidP="00EE3B9B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09</w:t>
            </w:r>
            <w:r w:rsidRPr="00312068">
              <w:rPr>
                <w:snapToGrid w:val="0"/>
                <w:color w:val="000000" w:themeColor="text1"/>
              </w:rPr>
              <w:t>00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2299" w:rsidRDefault="00774068" w:rsidP="00EE3B9B">
            <w:pPr>
              <w:tabs>
                <w:tab w:val="left" w:pos="4320"/>
                <w:tab w:val="left" w:pos="8640"/>
              </w:tabs>
              <w:spacing w:line="288" w:lineRule="auto"/>
              <w:ind w:left="335"/>
              <w:rPr>
                <w:snapToGrid w:val="0"/>
              </w:rPr>
            </w:pPr>
            <w:hyperlink r:id="rId12" w:history="1">
              <w:r w:rsidR="00E02299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https://epawebconferencing</w:t>
              </w:r>
              <w:r w:rsidR="00E02299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.</w:t>
              </w:r>
              <w:r w:rsidR="00E02299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acms.com/p9gaml0lyul/</w:t>
              </w:r>
            </w:hyperlink>
          </w:p>
          <w:p w:rsidR="00EE3B9B" w:rsidRPr="00312068" w:rsidRDefault="00EE3B9B" w:rsidP="00EE3B9B">
            <w:pPr>
              <w:tabs>
                <w:tab w:val="left" w:pos="4320"/>
                <w:tab w:val="left" w:pos="8640"/>
              </w:tabs>
              <w:spacing w:line="288" w:lineRule="auto"/>
              <w:ind w:left="335"/>
              <w:rPr>
                <w:snapToGrid w:val="0"/>
              </w:rPr>
            </w:pPr>
            <w:r>
              <w:rPr>
                <w:snapToGrid w:val="0"/>
              </w:rPr>
              <w:t>Border Preparedness Strategy: cross-border communications initiative (WebEOC); spill reporting, HAZMAT recovery, Mexico training</w:t>
            </w:r>
          </w:p>
        </w:tc>
        <w:tc>
          <w:tcPr>
            <w:tcW w:w="327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E3B9B" w:rsidRPr="000F4522" w:rsidRDefault="00EE3B9B" w:rsidP="00EE3B9B">
            <w:pPr>
              <w:tabs>
                <w:tab w:val="left" w:pos="4320"/>
                <w:tab w:val="left" w:pos="8640"/>
              </w:tabs>
              <w:spacing w:line="312" w:lineRule="auto"/>
              <w:ind w:left="33"/>
              <w:rPr>
                <w:snapToGrid w:val="0"/>
                <w:color w:val="000000" w:themeColor="text1"/>
              </w:rPr>
            </w:pPr>
            <w:r w:rsidRPr="000F4522">
              <w:rPr>
                <w:snapToGrid w:val="0"/>
                <w:color w:val="000000" w:themeColor="text1"/>
              </w:rPr>
              <w:t>Raymond Sayre</w:t>
            </w:r>
          </w:p>
          <w:p w:rsidR="00EE3B9B" w:rsidRPr="000F4522" w:rsidRDefault="00EE3B9B" w:rsidP="00EE3B9B">
            <w:pPr>
              <w:tabs>
                <w:tab w:val="left" w:pos="4320"/>
                <w:tab w:val="left" w:pos="8640"/>
              </w:tabs>
              <w:spacing w:line="312" w:lineRule="auto"/>
              <w:ind w:left="33"/>
              <w:rPr>
                <w:snapToGrid w:val="0"/>
                <w:color w:val="000000" w:themeColor="text1"/>
              </w:rPr>
            </w:pPr>
            <w:r w:rsidRPr="000F4522">
              <w:rPr>
                <w:snapToGrid w:val="0"/>
                <w:color w:val="000000" w:themeColor="text1"/>
              </w:rPr>
              <w:t>Director of Emergency Management</w:t>
            </w:r>
          </w:p>
          <w:p w:rsidR="00EE3B9B" w:rsidRPr="00312068" w:rsidRDefault="00EE3B9B" w:rsidP="00EE3B9B">
            <w:pPr>
              <w:tabs>
                <w:tab w:val="left" w:pos="4320"/>
                <w:tab w:val="left" w:pos="8640"/>
              </w:tabs>
              <w:spacing w:line="312" w:lineRule="auto"/>
              <w:ind w:left="33"/>
              <w:rPr>
                <w:snapToGrid w:val="0"/>
                <w:color w:val="000000" w:themeColor="text1"/>
              </w:rPr>
            </w:pPr>
            <w:r w:rsidRPr="000F4522">
              <w:rPr>
                <w:snapToGrid w:val="0"/>
                <w:color w:val="000000" w:themeColor="text1"/>
              </w:rPr>
              <w:t>Santa Cruz County</w:t>
            </w:r>
          </w:p>
        </w:tc>
      </w:tr>
      <w:tr w:rsidR="00EE3B9B" w:rsidRPr="00706850" w:rsidTr="008C386C">
        <w:trPr>
          <w:cantSplit/>
          <w:jc w:val="center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B9B" w:rsidRPr="00312068" w:rsidRDefault="00EE3B9B" w:rsidP="00EE3B9B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snapToGrid w:val="0"/>
              </w:rPr>
            </w:pPr>
            <w:r w:rsidRPr="00312068">
              <w:rPr>
                <w:bCs/>
              </w:rPr>
              <w:t>1</w:t>
            </w:r>
            <w:r>
              <w:rPr>
                <w:bCs/>
              </w:rPr>
              <w:t>200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E3B9B" w:rsidRPr="00312068" w:rsidRDefault="00EE3B9B" w:rsidP="00EE3B9B">
            <w:pPr>
              <w:tabs>
                <w:tab w:val="left" w:pos="4320"/>
                <w:tab w:val="left" w:pos="8640"/>
              </w:tabs>
              <w:spacing w:line="288" w:lineRule="auto"/>
              <w:ind w:left="335"/>
              <w:rPr>
                <w:snapToGrid w:val="0"/>
              </w:rPr>
            </w:pPr>
            <w:r w:rsidRPr="00312068">
              <w:t>Lunch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:rsidR="00EE3B9B" w:rsidRPr="00312068" w:rsidRDefault="00EE3B9B" w:rsidP="00EE3B9B">
            <w:pPr>
              <w:tabs>
                <w:tab w:val="left" w:pos="4320"/>
                <w:tab w:val="left" w:pos="8640"/>
              </w:tabs>
              <w:spacing w:line="312" w:lineRule="auto"/>
              <w:ind w:left="33"/>
              <w:rPr>
                <w:snapToGrid w:val="0"/>
                <w:color w:val="000000" w:themeColor="text1"/>
              </w:rPr>
            </w:pPr>
          </w:p>
        </w:tc>
      </w:tr>
      <w:tr w:rsidR="00EE3B9B" w:rsidRPr="00706850" w:rsidTr="00E33D31">
        <w:trPr>
          <w:cantSplit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EE3B9B" w:rsidRPr="00312068" w:rsidRDefault="00EE3B9B" w:rsidP="00EE3B9B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snapToGrid w:val="0"/>
              </w:rPr>
            </w:pPr>
            <w:r w:rsidRPr="00312068">
              <w:rPr>
                <w:snapToGrid w:val="0"/>
              </w:rPr>
              <w:lastRenderedPageBreak/>
              <w:t>10</w:t>
            </w:r>
            <w:r>
              <w:rPr>
                <w:snapToGrid w:val="0"/>
              </w:rPr>
              <w:t>3</w:t>
            </w:r>
            <w:r w:rsidRPr="00312068">
              <w:rPr>
                <w:snapToGrid w:val="0"/>
              </w:rPr>
              <w:t>0</w:t>
            </w:r>
          </w:p>
          <w:p w:rsidR="00EE3B9B" w:rsidRPr="00312068" w:rsidRDefault="00EE3B9B" w:rsidP="00EE3B9B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1E71" w:rsidRDefault="00774068" w:rsidP="00EE3B9B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napToGrid w:val="0"/>
              </w:rPr>
            </w:pPr>
            <w:hyperlink r:id="rId13" w:history="1">
              <w:r w:rsidR="00011E71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https://epawebconferencing.acms.</w:t>
              </w:r>
              <w:r w:rsidR="00011E71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c</w:t>
              </w:r>
              <w:r w:rsidR="00011E71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om/p6aid7woe9n/</w:t>
              </w:r>
            </w:hyperlink>
          </w:p>
          <w:p w:rsidR="00EE3B9B" w:rsidRPr="00312068" w:rsidRDefault="00EE3B9B" w:rsidP="00EE3B9B">
            <w:pPr>
              <w:overflowPunct/>
              <w:autoSpaceDE/>
              <w:autoSpaceDN/>
              <w:adjustRightInd/>
              <w:spacing w:line="288" w:lineRule="auto"/>
              <w:textAlignment w:val="auto"/>
            </w:pPr>
            <w:r w:rsidRPr="00312068">
              <w:rPr>
                <w:snapToGrid w:val="0"/>
              </w:rPr>
              <w:t>Federal Agency Roundtable:</w:t>
            </w:r>
          </w:p>
          <w:p w:rsidR="00EE3B9B" w:rsidRPr="00312068" w:rsidRDefault="00EE3B9B" w:rsidP="00EE3B9B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88" w:lineRule="auto"/>
              <w:ind w:left="335" w:hanging="259"/>
              <w:textAlignment w:val="auto"/>
            </w:pPr>
            <w:r w:rsidRPr="00312068">
              <w:t>Department of Homeland Security (DHS, FEMA)</w:t>
            </w:r>
          </w:p>
          <w:p w:rsidR="00EE3B9B" w:rsidRPr="00312068" w:rsidRDefault="00EE3B9B" w:rsidP="00EE3B9B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88" w:lineRule="auto"/>
              <w:ind w:left="335" w:hanging="259"/>
              <w:textAlignment w:val="auto"/>
            </w:pPr>
            <w:r w:rsidRPr="00312068">
              <w:t>Department of the Interior (DOI, BSEE, FWS)</w:t>
            </w:r>
          </w:p>
          <w:p w:rsidR="00EE3B9B" w:rsidRPr="00312068" w:rsidRDefault="00EE3B9B" w:rsidP="00EE3B9B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88" w:lineRule="auto"/>
              <w:ind w:left="335" w:hanging="259"/>
              <w:textAlignment w:val="auto"/>
            </w:pPr>
            <w:r w:rsidRPr="00312068">
              <w:t>Department of Commerce (DOC, NOAA)</w:t>
            </w:r>
          </w:p>
          <w:p w:rsidR="00EE3B9B" w:rsidRPr="00312068" w:rsidRDefault="00EE3B9B" w:rsidP="00EE3B9B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88" w:lineRule="auto"/>
              <w:ind w:left="335" w:hanging="259"/>
              <w:textAlignment w:val="auto"/>
            </w:pPr>
            <w:r w:rsidRPr="00312068">
              <w:t>Department of Justice (DOJ)</w:t>
            </w:r>
          </w:p>
          <w:p w:rsidR="00EE3B9B" w:rsidRPr="00312068" w:rsidRDefault="00EE3B9B" w:rsidP="00EE3B9B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88" w:lineRule="auto"/>
              <w:ind w:left="335" w:hanging="259"/>
              <w:textAlignment w:val="auto"/>
            </w:pPr>
            <w:r w:rsidRPr="00312068">
              <w:t>Department of Transportation (DOT)</w:t>
            </w:r>
          </w:p>
          <w:p w:rsidR="00EE3B9B" w:rsidRPr="00312068" w:rsidRDefault="00EE3B9B" w:rsidP="00EE3B9B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88" w:lineRule="auto"/>
              <w:ind w:left="335" w:hanging="259"/>
              <w:textAlignment w:val="auto"/>
            </w:pPr>
            <w:r w:rsidRPr="00312068">
              <w:t>Department of Health &amp; Human Svs (CDC, ATSDR)</w:t>
            </w:r>
          </w:p>
          <w:p w:rsidR="00EE3B9B" w:rsidRPr="00312068" w:rsidRDefault="00EE3B9B" w:rsidP="00EE3B9B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88" w:lineRule="auto"/>
              <w:ind w:left="335" w:hanging="259"/>
              <w:textAlignment w:val="auto"/>
            </w:pPr>
            <w:r w:rsidRPr="00312068">
              <w:t>Department of Agriculture (USDA, USFS)</w:t>
            </w:r>
          </w:p>
          <w:p w:rsidR="00EE3B9B" w:rsidRPr="00312068" w:rsidRDefault="00EE3B9B" w:rsidP="00EE3B9B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88" w:lineRule="auto"/>
              <w:ind w:left="335" w:hanging="259"/>
              <w:textAlignment w:val="auto"/>
            </w:pPr>
            <w:r w:rsidRPr="00312068">
              <w:t xml:space="preserve">Department </w:t>
            </w:r>
            <w:r>
              <w:t>of Defense (DOD</w:t>
            </w:r>
            <w:r w:rsidRPr="00312068">
              <w:t>)</w:t>
            </w:r>
          </w:p>
          <w:p w:rsidR="00EE3B9B" w:rsidRPr="00312068" w:rsidRDefault="00EE3B9B" w:rsidP="00EE3B9B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88" w:lineRule="auto"/>
              <w:ind w:left="335" w:hanging="259"/>
              <w:textAlignment w:val="auto"/>
            </w:pPr>
            <w:r w:rsidRPr="00312068">
              <w:t>Department of the Army, Corps of Engineers (ACE)</w:t>
            </w:r>
          </w:p>
          <w:p w:rsidR="00EE3B9B" w:rsidRPr="00312068" w:rsidRDefault="00EE3B9B" w:rsidP="00EE3B9B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88" w:lineRule="auto"/>
              <w:ind w:left="335" w:hanging="259"/>
              <w:textAlignment w:val="auto"/>
            </w:pPr>
            <w:r w:rsidRPr="00312068">
              <w:t>Defense Coordinating Officer (DCO)</w:t>
            </w:r>
            <w:r>
              <w:t xml:space="preserve"> Rep.</w:t>
            </w:r>
          </w:p>
          <w:p w:rsidR="00EE3B9B" w:rsidRPr="00312068" w:rsidRDefault="00EE3B9B" w:rsidP="00EE3B9B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88" w:lineRule="auto"/>
              <w:ind w:left="335" w:hanging="259"/>
              <w:textAlignment w:val="auto"/>
            </w:pPr>
            <w:r w:rsidRPr="00312068">
              <w:t>General Services Administration (GSA)</w:t>
            </w:r>
          </w:p>
          <w:p w:rsidR="00EE3B9B" w:rsidRPr="00312068" w:rsidRDefault="00EE3B9B" w:rsidP="00EE3B9B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88" w:lineRule="auto"/>
              <w:ind w:left="335" w:hanging="259"/>
              <w:textAlignment w:val="auto"/>
            </w:pPr>
            <w:r w:rsidRPr="00312068">
              <w:t>Nuclear Regulatory Commission (NRC)</w:t>
            </w:r>
          </w:p>
          <w:p w:rsidR="00EE3B9B" w:rsidRPr="00312068" w:rsidRDefault="00EE3B9B" w:rsidP="00EE3B9B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88" w:lineRule="auto"/>
              <w:ind w:left="335" w:hanging="259"/>
              <w:textAlignment w:val="auto"/>
            </w:pPr>
            <w:r w:rsidRPr="00312068">
              <w:t>Department of State (DOS)</w:t>
            </w:r>
          </w:p>
          <w:p w:rsidR="00EE3B9B" w:rsidRDefault="00EE3B9B" w:rsidP="00EE3B9B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88" w:lineRule="auto"/>
              <w:ind w:left="335" w:hanging="259"/>
              <w:textAlignment w:val="auto"/>
            </w:pPr>
            <w:r w:rsidRPr="00312068">
              <w:t>Department of Energy (DOE)</w:t>
            </w:r>
          </w:p>
          <w:p w:rsidR="00EE3B9B" w:rsidRPr="00A76BBD" w:rsidRDefault="00EE3B9B" w:rsidP="00EE3B9B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88" w:lineRule="auto"/>
              <w:ind w:left="335" w:hanging="259"/>
              <w:textAlignment w:val="auto"/>
            </w:pPr>
            <w:r w:rsidRPr="00312068">
              <w:t>Department of Labor (DOL, OSHA)</w:t>
            </w:r>
          </w:p>
        </w:tc>
        <w:tc>
          <w:tcPr>
            <w:tcW w:w="3274" w:type="dxa"/>
            <w:shd w:val="clear" w:color="auto" w:fill="auto"/>
            <w:tcMar>
              <w:left w:w="115" w:type="dxa"/>
              <w:right w:w="115" w:type="dxa"/>
            </w:tcMar>
          </w:tcPr>
          <w:p w:rsidR="00EE3B9B" w:rsidRPr="00312068" w:rsidRDefault="00EE3B9B" w:rsidP="00EE3B9B">
            <w:pPr>
              <w:tabs>
                <w:tab w:val="left" w:pos="4320"/>
                <w:tab w:val="left" w:pos="8640"/>
              </w:tabs>
              <w:spacing w:line="288" w:lineRule="auto"/>
              <w:rPr>
                <w:snapToGrid w:val="0"/>
              </w:rPr>
            </w:pPr>
            <w:r w:rsidRPr="00312068">
              <w:rPr>
                <w:snapToGrid w:val="0"/>
              </w:rPr>
              <w:t>Federal Representatives:</w:t>
            </w:r>
          </w:p>
          <w:p w:rsidR="00EE3B9B" w:rsidRPr="00312068" w:rsidRDefault="00EE3B9B" w:rsidP="00EE3B9B">
            <w:pPr>
              <w:numPr>
                <w:ilvl w:val="0"/>
                <w:numId w:val="31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03" w:hanging="213"/>
              <w:rPr>
                <w:snapToGrid w:val="0"/>
              </w:rPr>
            </w:pPr>
            <w:r w:rsidRPr="00312068">
              <w:rPr>
                <w:snapToGrid w:val="0"/>
              </w:rPr>
              <w:t>John Woytak</w:t>
            </w:r>
          </w:p>
          <w:p w:rsidR="00EE3B9B" w:rsidRPr="00A76BBD" w:rsidRDefault="00EE3B9B" w:rsidP="00EE3B9B">
            <w:pPr>
              <w:numPr>
                <w:ilvl w:val="0"/>
                <w:numId w:val="31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03" w:hanging="213"/>
              <w:rPr>
                <w:snapToGrid w:val="0"/>
              </w:rPr>
            </w:pPr>
            <w:r w:rsidRPr="00A76BBD">
              <w:rPr>
                <w:snapToGrid w:val="0"/>
              </w:rPr>
              <w:t>Patricia Port; USDOI</w:t>
            </w:r>
          </w:p>
          <w:p w:rsidR="00EE3B9B" w:rsidRPr="00312068" w:rsidRDefault="00EE3B9B" w:rsidP="00EE3B9B">
            <w:pPr>
              <w:numPr>
                <w:ilvl w:val="0"/>
                <w:numId w:val="31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03" w:hanging="213"/>
              <w:rPr>
                <w:snapToGrid w:val="0"/>
              </w:rPr>
            </w:pPr>
            <w:r w:rsidRPr="00312068">
              <w:rPr>
                <w:snapToGrid w:val="0"/>
              </w:rPr>
              <w:t>Jordan Stout</w:t>
            </w:r>
          </w:p>
          <w:p w:rsidR="00EE3B9B" w:rsidRPr="00312068" w:rsidRDefault="00EE3B9B" w:rsidP="00EE3B9B">
            <w:pPr>
              <w:numPr>
                <w:ilvl w:val="0"/>
                <w:numId w:val="31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03" w:hanging="213"/>
              <w:rPr>
                <w:snapToGrid w:val="0"/>
              </w:rPr>
            </w:pPr>
            <w:r w:rsidRPr="00312068">
              <w:rPr>
                <w:snapToGrid w:val="0"/>
              </w:rPr>
              <w:t xml:space="preserve">Mike Underhill; </w:t>
            </w:r>
            <w:r w:rsidRPr="00312068">
              <w:rPr>
                <w:i/>
              </w:rPr>
              <w:t>†</w:t>
            </w:r>
          </w:p>
          <w:p w:rsidR="00EE3B9B" w:rsidRPr="00312068" w:rsidRDefault="00EE3B9B" w:rsidP="00EE3B9B">
            <w:pPr>
              <w:numPr>
                <w:ilvl w:val="0"/>
                <w:numId w:val="31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03" w:hanging="213"/>
              <w:rPr>
                <w:snapToGrid w:val="0"/>
              </w:rPr>
            </w:pPr>
            <w:r w:rsidRPr="00312068">
              <w:rPr>
                <w:snapToGrid w:val="0"/>
              </w:rPr>
              <w:t xml:space="preserve">Jack Whitley </w:t>
            </w:r>
          </w:p>
          <w:p w:rsidR="00EE3B9B" w:rsidRPr="00312068" w:rsidRDefault="00EE3B9B" w:rsidP="00EE3B9B">
            <w:pPr>
              <w:numPr>
                <w:ilvl w:val="0"/>
                <w:numId w:val="31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03" w:hanging="213"/>
              <w:rPr>
                <w:snapToGrid w:val="0"/>
              </w:rPr>
            </w:pPr>
            <w:r>
              <w:rPr>
                <w:snapToGrid w:val="0"/>
              </w:rPr>
              <w:t>Libby Vianu</w:t>
            </w:r>
            <w:r w:rsidRPr="00312068">
              <w:rPr>
                <w:snapToGrid w:val="0"/>
              </w:rPr>
              <w:t xml:space="preserve"> </w:t>
            </w:r>
          </w:p>
          <w:p w:rsidR="00EE3B9B" w:rsidRPr="00312068" w:rsidRDefault="00EE3B9B" w:rsidP="00EE3B9B">
            <w:pPr>
              <w:numPr>
                <w:ilvl w:val="0"/>
                <w:numId w:val="31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03" w:hanging="213"/>
              <w:rPr>
                <w:snapToGrid w:val="0"/>
              </w:rPr>
            </w:pPr>
            <w:r w:rsidRPr="00312068">
              <w:rPr>
                <w:snapToGrid w:val="0"/>
              </w:rPr>
              <w:t>Belinda Walker</w:t>
            </w:r>
          </w:p>
          <w:p w:rsidR="00EE3B9B" w:rsidRPr="00312068" w:rsidRDefault="00EE3B9B" w:rsidP="00EE3B9B">
            <w:pPr>
              <w:numPr>
                <w:ilvl w:val="0"/>
                <w:numId w:val="31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03" w:hanging="213"/>
              <w:rPr>
                <w:snapToGrid w:val="0"/>
              </w:rPr>
            </w:pPr>
            <w:r>
              <w:rPr>
                <w:snapToGrid w:val="0"/>
              </w:rPr>
              <w:t>Stuart Morgan</w:t>
            </w:r>
          </w:p>
          <w:p w:rsidR="00EE3B9B" w:rsidRPr="00BD4374" w:rsidRDefault="00EE3B9B" w:rsidP="00EE3B9B">
            <w:pPr>
              <w:numPr>
                <w:ilvl w:val="0"/>
                <w:numId w:val="31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03" w:hanging="213"/>
              <w:rPr>
                <w:snapToGrid w:val="0"/>
              </w:rPr>
            </w:pPr>
            <w:r w:rsidRPr="00312068">
              <w:rPr>
                <w:snapToGrid w:val="0"/>
              </w:rPr>
              <w:t xml:space="preserve">Kelley Aasen; </w:t>
            </w:r>
            <w:r w:rsidRPr="00312068">
              <w:rPr>
                <w:i/>
              </w:rPr>
              <w:t>†</w:t>
            </w:r>
          </w:p>
          <w:p w:rsidR="00EE3B9B" w:rsidRPr="00BD4374" w:rsidRDefault="00EE3B9B" w:rsidP="00EE3B9B">
            <w:pPr>
              <w:numPr>
                <w:ilvl w:val="0"/>
                <w:numId w:val="31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03" w:hanging="213"/>
              <w:rPr>
                <w:snapToGrid w:val="0"/>
              </w:rPr>
            </w:pPr>
            <w:r w:rsidRPr="00BD4374">
              <w:rPr>
                <w:snapToGrid w:val="0"/>
              </w:rPr>
              <w:t>LTC Jerry Brown</w:t>
            </w:r>
          </w:p>
          <w:p w:rsidR="00EE3B9B" w:rsidRPr="00312068" w:rsidRDefault="00EE3B9B" w:rsidP="00EE3B9B">
            <w:pPr>
              <w:numPr>
                <w:ilvl w:val="0"/>
                <w:numId w:val="31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03" w:hanging="213"/>
              <w:rPr>
                <w:snapToGrid w:val="0"/>
              </w:rPr>
            </w:pPr>
            <w:r w:rsidRPr="00312068">
              <w:rPr>
                <w:snapToGrid w:val="0"/>
              </w:rPr>
              <w:t>Chris Craft;</w:t>
            </w:r>
          </w:p>
          <w:p w:rsidR="00EE3B9B" w:rsidRPr="00312068" w:rsidRDefault="00EE3B9B" w:rsidP="00EE3B9B">
            <w:pPr>
              <w:numPr>
                <w:ilvl w:val="0"/>
                <w:numId w:val="31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03" w:hanging="213"/>
              <w:rPr>
                <w:snapToGrid w:val="0"/>
              </w:rPr>
            </w:pPr>
            <w:r w:rsidRPr="00312068">
              <w:rPr>
                <w:snapToGrid w:val="0"/>
              </w:rPr>
              <w:t>Linda Howell</w:t>
            </w:r>
            <w:r>
              <w:rPr>
                <w:snapToGrid w:val="0"/>
              </w:rPr>
              <w:t>;</w:t>
            </w:r>
            <w:r w:rsidRPr="00312068">
              <w:rPr>
                <w:snapToGrid w:val="0"/>
              </w:rPr>
              <w:t xml:space="preserve"> </w:t>
            </w:r>
            <w:r w:rsidRPr="00312068">
              <w:rPr>
                <w:i/>
              </w:rPr>
              <w:t>†</w:t>
            </w:r>
          </w:p>
          <w:p w:rsidR="00EE3B9B" w:rsidRPr="00312068" w:rsidRDefault="00EE3B9B" w:rsidP="00EE3B9B">
            <w:pPr>
              <w:numPr>
                <w:ilvl w:val="0"/>
                <w:numId w:val="31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03" w:hanging="213"/>
              <w:rPr>
                <w:snapToGrid w:val="0"/>
              </w:rPr>
            </w:pPr>
            <w:r>
              <w:rPr>
                <w:snapToGrid w:val="0"/>
              </w:rPr>
              <w:t>Rona Rathod</w:t>
            </w:r>
            <w:r w:rsidRPr="00312068">
              <w:rPr>
                <w:snapToGrid w:val="0"/>
              </w:rPr>
              <w:t xml:space="preserve">; </w:t>
            </w:r>
            <w:r w:rsidRPr="00312068">
              <w:rPr>
                <w:i/>
              </w:rPr>
              <w:t>†</w:t>
            </w:r>
          </w:p>
          <w:p w:rsidR="00EE3B9B" w:rsidRPr="00312068" w:rsidRDefault="00EE3B9B" w:rsidP="00EE3B9B">
            <w:pPr>
              <w:numPr>
                <w:ilvl w:val="0"/>
                <w:numId w:val="31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03" w:hanging="213"/>
              <w:rPr>
                <w:snapToGrid w:val="0"/>
              </w:rPr>
            </w:pPr>
            <w:r w:rsidRPr="00312068">
              <w:rPr>
                <w:snapToGrid w:val="0"/>
              </w:rPr>
              <w:t xml:space="preserve">Sarah Hartson; </w:t>
            </w:r>
            <w:r w:rsidRPr="00312068">
              <w:rPr>
                <w:i/>
              </w:rPr>
              <w:t>†</w:t>
            </w:r>
          </w:p>
          <w:p w:rsidR="00EE3B9B" w:rsidRPr="00312068" w:rsidRDefault="00EE3B9B" w:rsidP="00EE3B9B">
            <w:pPr>
              <w:numPr>
                <w:ilvl w:val="0"/>
                <w:numId w:val="31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03" w:hanging="213"/>
              <w:rPr>
                <w:i/>
                <w:snapToGrid w:val="0"/>
              </w:rPr>
            </w:pPr>
            <w:r w:rsidRPr="00312068">
              <w:rPr>
                <w:snapToGrid w:val="0"/>
              </w:rPr>
              <w:t xml:space="preserve">Alvan Phillip; </w:t>
            </w:r>
            <w:r w:rsidRPr="00312068">
              <w:rPr>
                <w:i/>
              </w:rPr>
              <w:t>†</w:t>
            </w:r>
          </w:p>
          <w:p w:rsidR="00EE3B9B" w:rsidRPr="00312068" w:rsidRDefault="00EE3B9B" w:rsidP="00EE3B9B">
            <w:pPr>
              <w:tabs>
                <w:tab w:val="left" w:pos="4320"/>
                <w:tab w:val="left" w:pos="8640"/>
              </w:tabs>
              <w:spacing w:line="312" w:lineRule="auto"/>
              <w:rPr>
                <w:snapToGrid w:val="0"/>
              </w:rPr>
            </w:pPr>
            <w:r w:rsidRPr="00312068">
              <w:rPr>
                <w:i/>
              </w:rPr>
              <w:t>† Not attending.</w:t>
            </w:r>
            <w:r w:rsidRPr="00312068">
              <w:rPr>
                <w:snapToGrid w:val="0"/>
              </w:rPr>
              <w:t xml:space="preserve"> </w:t>
            </w:r>
          </w:p>
        </w:tc>
      </w:tr>
      <w:tr w:rsidR="00EE3B9B" w:rsidRPr="00706850" w:rsidTr="008C386C">
        <w:trPr>
          <w:cantSplit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EE3B9B" w:rsidRPr="00312068" w:rsidRDefault="00EE3B9B" w:rsidP="00EE3B9B">
            <w:pPr>
              <w:spacing w:line="288" w:lineRule="auto"/>
              <w:jc w:val="center"/>
              <w:rPr>
                <w:bCs/>
              </w:rPr>
            </w:pPr>
            <w:r w:rsidRPr="00312068">
              <w:rPr>
                <w:bCs/>
              </w:rPr>
              <w:t>1</w:t>
            </w:r>
            <w:r>
              <w:rPr>
                <w:bCs/>
              </w:rPr>
              <w:t>330</w:t>
            </w:r>
          </w:p>
        </w:tc>
        <w:tc>
          <w:tcPr>
            <w:tcW w:w="50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93EBC" w:rsidRDefault="00774068" w:rsidP="00EE3B9B">
            <w:pPr>
              <w:spacing w:line="288" w:lineRule="auto"/>
            </w:pPr>
            <w:hyperlink r:id="rId14" w:history="1">
              <w:r w:rsidR="00293EBC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https://epawebconferencing.acms.com/</w:t>
              </w:r>
              <w:r w:rsidR="00293EBC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p</w:t>
              </w:r>
              <w:r w:rsidR="00293EBC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4wvu3ve0xq/</w:t>
              </w:r>
            </w:hyperlink>
          </w:p>
          <w:p w:rsidR="00EE3B9B" w:rsidRPr="00312068" w:rsidRDefault="00EE3B9B" w:rsidP="00EE3B9B">
            <w:pPr>
              <w:spacing w:line="288" w:lineRule="auto"/>
            </w:pPr>
            <w:r w:rsidRPr="00312068">
              <w:t>Tribal HAZMAT Preparedness Session</w:t>
            </w:r>
          </w:p>
        </w:tc>
        <w:tc>
          <w:tcPr>
            <w:tcW w:w="327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E3B9B" w:rsidRPr="00312068" w:rsidRDefault="00EE3B9B" w:rsidP="00EE3B9B">
            <w:pPr>
              <w:spacing w:line="288" w:lineRule="auto"/>
            </w:pPr>
            <w:r w:rsidRPr="00312068">
              <w:t>Lance Richman (facilitation)</w:t>
            </w:r>
          </w:p>
          <w:p w:rsidR="00EE3B9B" w:rsidRPr="00312068" w:rsidRDefault="00EE3B9B" w:rsidP="00EE3B9B">
            <w:pPr>
              <w:spacing w:line="288" w:lineRule="auto"/>
            </w:pPr>
          </w:p>
          <w:p w:rsidR="00EE3B9B" w:rsidRPr="007B6C59" w:rsidRDefault="00EE3B9B" w:rsidP="00EE3B9B">
            <w:pPr>
              <w:spacing w:line="288" w:lineRule="auto"/>
            </w:pPr>
            <w:r w:rsidRPr="00A36839">
              <w:t>Dan Hourihan, ITERC - Nevada</w:t>
            </w:r>
          </w:p>
          <w:p w:rsidR="00EE3B9B" w:rsidRPr="007B6C59" w:rsidRDefault="00EE3B9B" w:rsidP="00EE3B9B">
            <w:pPr>
              <w:spacing w:line="288" w:lineRule="auto"/>
            </w:pPr>
            <w:r>
              <w:t xml:space="preserve">John Woytak, </w:t>
            </w:r>
            <w:r w:rsidRPr="007B6C59">
              <w:t xml:space="preserve">FEMA </w:t>
            </w:r>
          </w:p>
          <w:p w:rsidR="00EE3B9B" w:rsidRPr="009667DA" w:rsidRDefault="00EE3B9B" w:rsidP="00EE3B9B">
            <w:pPr>
              <w:spacing w:line="288" w:lineRule="auto"/>
            </w:pPr>
            <w:r w:rsidRPr="009667DA">
              <w:t>Randy Matas, AZ DEQ</w:t>
            </w:r>
          </w:p>
          <w:p w:rsidR="00EE3B9B" w:rsidRPr="009667DA" w:rsidRDefault="00EE3B9B" w:rsidP="00EE3B9B">
            <w:pPr>
              <w:spacing w:line="288" w:lineRule="auto"/>
            </w:pPr>
            <w:r w:rsidRPr="009667DA">
              <w:t>Joshua Allan, US DOI BIA</w:t>
            </w:r>
          </w:p>
          <w:p w:rsidR="00EE3B9B" w:rsidRDefault="00EE3B9B" w:rsidP="00EE3B9B">
            <w:pPr>
              <w:spacing w:line="288" w:lineRule="auto"/>
            </w:pPr>
            <w:r w:rsidRPr="00ED541B">
              <w:t>Joseph Urrea, AZ DEMA</w:t>
            </w:r>
          </w:p>
          <w:p w:rsidR="00EE3B9B" w:rsidRDefault="00EE3B9B" w:rsidP="00EE3B9B">
            <w:pPr>
              <w:spacing w:line="288" w:lineRule="auto"/>
            </w:pPr>
            <w:r w:rsidRPr="00010BC6">
              <w:t>Tom Dunkelman, FOSC-EPA</w:t>
            </w:r>
          </w:p>
          <w:p w:rsidR="00EE3B9B" w:rsidRDefault="00EE3B9B" w:rsidP="00EE3B9B">
            <w:pPr>
              <w:spacing w:line="288" w:lineRule="auto"/>
            </w:pPr>
            <w:r w:rsidRPr="002106CC">
              <w:t>Christine Medley, ERWG, RTOC</w:t>
            </w:r>
          </w:p>
          <w:p w:rsidR="00EE3B9B" w:rsidRPr="00312068" w:rsidRDefault="00EE3B9B" w:rsidP="00EE3B9B">
            <w:pPr>
              <w:spacing w:line="288" w:lineRule="auto"/>
            </w:pPr>
            <w:r>
              <w:t>Veronica Swann,  EPA</w:t>
            </w:r>
          </w:p>
        </w:tc>
      </w:tr>
      <w:tr w:rsidR="00EE3B9B" w:rsidRPr="00706850" w:rsidTr="008C386C">
        <w:trPr>
          <w:cantSplit/>
          <w:jc w:val="center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EE3B9B" w:rsidRPr="00312068" w:rsidRDefault="00EE3B9B" w:rsidP="00EE3B9B">
            <w:pPr>
              <w:spacing w:line="288" w:lineRule="auto"/>
              <w:jc w:val="center"/>
              <w:rPr>
                <w:bCs/>
              </w:rPr>
            </w:pPr>
            <w:r w:rsidRPr="00312068">
              <w:rPr>
                <w:bCs/>
              </w:rPr>
              <w:t>15</w:t>
            </w:r>
            <w:r>
              <w:rPr>
                <w:bCs/>
              </w:rPr>
              <w:t>30</w:t>
            </w:r>
          </w:p>
        </w:tc>
        <w:tc>
          <w:tcPr>
            <w:tcW w:w="5040" w:type="dxa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E3B9B" w:rsidRPr="00312068" w:rsidRDefault="00EE3B9B" w:rsidP="00EE3B9B">
            <w:pPr>
              <w:spacing w:line="288" w:lineRule="auto"/>
            </w:pPr>
            <w:r w:rsidRPr="00312068">
              <w:rPr>
                <w:snapToGrid w:val="0"/>
              </w:rPr>
              <w:t>Break</w:t>
            </w:r>
          </w:p>
        </w:tc>
        <w:tc>
          <w:tcPr>
            <w:tcW w:w="3274" w:type="dxa"/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:rsidR="00EE3B9B" w:rsidRPr="00312068" w:rsidRDefault="00EE3B9B" w:rsidP="00EE3B9B">
            <w:pPr>
              <w:spacing w:line="288" w:lineRule="auto"/>
            </w:pPr>
          </w:p>
        </w:tc>
      </w:tr>
      <w:tr w:rsidR="00EE3B9B" w:rsidRPr="00706850" w:rsidTr="008C386C">
        <w:trPr>
          <w:cantSplit/>
          <w:jc w:val="center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3B9B" w:rsidRPr="00312068" w:rsidRDefault="00EE3B9B" w:rsidP="00EE3B9B">
            <w:pPr>
              <w:spacing w:line="288" w:lineRule="auto"/>
              <w:jc w:val="center"/>
              <w:rPr>
                <w:bCs/>
              </w:rPr>
            </w:pPr>
            <w:r w:rsidRPr="00312068">
              <w:rPr>
                <w:bCs/>
              </w:rPr>
              <w:t>15</w:t>
            </w:r>
            <w:r>
              <w:rPr>
                <w:bCs/>
              </w:rPr>
              <w:t>4</w:t>
            </w:r>
            <w:r w:rsidRPr="00312068">
              <w:rPr>
                <w:bCs/>
              </w:rPr>
              <w:t>5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E3B9B" w:rsidRPr="00312068" w:rsidRDefault="00EE3B9B" w:rsidP="00EE3B9B">
            <w:pPr>
              <w:spacing w:line="288" w:lineRule="auto"/>
            </w:pPr>
            <w:r w:rsidRPr="00312068">
              <w:t>Tribal HAZMAT Preparedness Session (Cont)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E3B9B" w:rsidRPr="00312068" w:rsidRDefault="00EE3B9B" w:rsidP="00EE3B9B">
            <w:pPr>
              <w:spacing w:line="288" w:lineRule="auto"/>
            </w:pPr>
          </w:p>
        </w:tc>
      </w:tr>
      <w:tr w:rsidR="00EE3B9B" w:rsidRPr="00706850" w:rsidTr="00296653">
        <w:trPr>
          <w:cantSplit/>
          <w:jc w:val="center"/>
        </w:trPr>
        <w:tc>
          <w:tcPr>
            <w:tcW w:w="1255" w:type="dxa"/>
            <w:shd w:val="pct12" w:color="auto" w:fill="FFFFFF" w:themeFill="background1"/>
            <w:vAlign w:val="center"/>
          </w:tcPr>
          <w:p w:rsidR="00EE3B9B" w:rsidRPr="00312068" w:rsidRDefault="00EE3B9B" w:rsidP="00EE3B9B">
            <w:pPr>
              <w:spacing w:line="288" w:lineRule="auto"/>
              <w:jc w:val="center"/>
              <w:rPr>
                <w:bCs/>
              </w:rPr>
            </w:pPr>
            <w:r w:rsidRPr="00312068">
              <w:rPr>
                <w:snapToGrid w:val="0"/>
              </w:rPr>
              <w:t>17</w:t>
            </w:r>
            <w:r>
              <w:rPr>
                <w:snapToGrid w:val="0"/>
              </w:rPr>
              <w:t>30</w:t>
            </w:r>
          </w:p>
        </w:tc>
        <w:tc>
          <w:tcPr>
            <w:tcW w:w="5040" w:type="dxa"/>
            <w:shd w:val="pct12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E3B9B" w:rsidRPr="00312068" w:rsidRDefault="00EE3B9B" w:rsidP="00EE3B9B">
            <w:pPr>
              <w:spacing w:line="288" w:lineRule="auto"/>
            </w:pPr>
            <w:r w:rsidRPr="00312068">
              <w:rPr>
                <w:snapToGrid w:val="0"/>
              </w:rPr>
              <w:t>End Program for Wednesday</w:t>
            </w:r>
          </w:p>
        </w:tc>
        <w:tc>
          <w:tcPr>
            <w:tcW w:w="3274" w:type="dxa"/>
            <w:shd w:val="pct12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EE3B9B" w:rsidRPr="00312068" w:rsidRDefault="00EE3B9B" w:rsidP="00EE3B9B">
            <w:pPr>
              <w:spacing w:line="288" w:lineRule="auto"/>
            </w:pPr>
            <w:r w:rsidRPr="00312068">
              <w:rPr>
                <w:snapToGrid w:val="0"/>
              </w:rPr>
              <w:t>RRT9 Co-Chairs</w:t>
            </w:r>
          </w:p>
        </w:tc>
      </w:tr>
    </w:tbl>
    <w:p w:rsidR="00EB30A4" w:rsidRDefault="00EB30A4">
      <w:pPr>
        <w:overflowPunct/>
        <w:autoSpaceDE/>
        <w:autoSpaceDN/>
        <w:adjustRightInd/>
        <w:textAlignment w:val="auto"/>
        <w:rPr>
          <w:rFonts w:ascii="Arial Bold" w:hAnsi="Arial Bold" w:cs="Arial"/>
          <w:spacing w:val="30"/>
          <w:sz w:val="24"/>
          <w:szCs w:val="24"/>
        </w:rPr>
        <w:sectPr w:rsidR="00EB30A4" w:rsidSect="00C2748E">
          <w:headerReference w:type="default" r:id="rId15"/>
          <w:footerReference w:type="default" r:id="rId16"/>
          <w:pgSz w:w="12240" w:h="15840" w:code="1"/>
          <w:pgMar w:top="3096" w:right="1440" w:bottom="1440" w:left="1440" w:header="720" w:footer="720" w:gutter="0"/>
          <w:cols w:space="720"/>
          <w:docGrid w:linePitch="360"/>
        </w:sectPr>
      </w:pPr>
    </w:p>
    <w:p w:rsidR="00C65CD3" w:rsidRDefault="00C65CD3" w:rsidP="00160988">
      <w:pPr>
        <w:spacing w:after="240"/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DE624D">
        <w:rPr>
          <w:rFonts w:ascii="Arial" w:hAnsi="Arial" w:cs="Arial"/>
          <w:b/>
          <w:spacing w:val="30"/>
          <w:sz w:val="28"/>
          <w:szCs w:val="28"/>
        </w:rPr>
        <w:lastRenderedPageBreak/>
        <w:t xml:space="preserve">Thursday, </w:t>
      </w:r>
      <w:r w:rsidR="00E73CCB">
        <w:rPr>
          <w:rFonts w:ascii="Arial" w:hAnsi="Arial" w:cs="Arial"/>
          <w:b/>
          <w:spacing w:val="30"/>
          <w:sz w:val="28"/>
          <w:szCs w:val="28"/>
        </w:rPr>
        <w:t xml:space="preserve">April </w:t>
      </w:r>
      <w:r w:rsidR="00235EAD">
        <w:rPr>
          <w:rFonts w:ascii="Arial" w:hAnsi="Arial" w:cs="Arial"/>
          <w:b/>
          <w:spacing w:val="30"/>
          <w:sz w:val="28"/>
          <w:szCs w:val="28"/>
        </w:rPr>
        <w:t>14</w:t>
      </w:r>
      <w:r w:rsidR="00711B02">
        <w:rPr>
          <w:rFonts w:ascii="Arial" w:hAnsi="Arial" w:cs="Arial"/>
          <w:b/>
          <w:spacing w:val="30"/>
          <w:sz w:val="28"/>
          <w:szCs w:val="28"/>
        </w:rPr>
        <w:t>,</w:t>
      </w:r>
      <w:r w:rsidRPr="00DE624D">
        <w:rPr>
          <w:rFonts w:ascii="Arial" w:hAnsi="Arial" w:cs="Arial"/>
          <w:b/>
          <w:spacing w:val="30"/>
          <w:sz w:val="28"/>
          <w:szCs w:val="28"/>
        </w:rPr>
        <w:t xml:space="preserve"> 201</w:t>
      </w:r>
      <w:r w:rsidR="00235EAD">
        <w:rPr>
          <w:rFonts w:ascii="Arial" w:hAnsi="Arial" w:cs="Arial"/>
          <w:b/>
          <w:spacing w:val="30"/>
          <w:sz w:val="28"/>
          <w:szCs w:val="28"/>
        </w:rPr>
        <w:t>6</w:t>
      </w:r>
    </w:p>
    <w:p w:rsidR="003B23E9" w:rsidRDefault="00F311F9" w:rsidP="00160988">
      <w:pPr>
        <w:spacing w:after="240"/>
        <w:jc w:val="center"/>
        <w:rPr>
          <w:rFonts w:ascii="Arial" w:hAnsi="Arial" w:cs="Arial"/>
          <w:b/>
          <w:spacing w:val="3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448AA8" wp14:editId="058847AB">
            <wp:simplePos x="0" y="0"/>
            <wp:positionH relativeFrom="margin">
              <wp:align>center</wp:align>
            </wp:positionH>
            <wp:positionV relativeFrom="paragraph">
              <wp:posOffset>134620</wp:posOffset>
            </wp:positionV>
            <wp:extent cx="3042920" cy="742950"/>
            <wp:effectExtent l="0" t="0" r="5080" b="0"/>
            <wp:wrapTight wrapText="bothSides">
              <wp:wrapPolygon edited="0">
                <wp:start x="0" y="0"/>
                <wp:lineTo x="0" y="21046"/>
                <wp:lineTo x="21501" y="21046"/>
                <wp:lineTo x="2150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msa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3E9" w:rsidRDefault="003B23E9" w:rsidP="00160988">
      <w:pPr>
        <w:spacing w:after="240"/>
        <w:jc w:val="center"/>
        <w:rPr>
          <w:rFonts w:ascii="Arial" w:hAnsi="Arial" w:cs="Arial"/>
          <w:b/>
          <w:spacing w:val="30"/>
          <w:sz w:val="28"/>
          <w:szCs w:val="28"/>
        </w:rPr>
      </w:pPr>
    </w:p>
    <w:p w:rsidR="003B23E9" w:rsidRPr="003B23E9" w:rsidRDefault="003B23E9" w:rsidP="003B23E9">
      <w:pPr>
        <w:spacing w:after="240"/>
        <w:jc w:val="center"/>
        <w:rPr>
          <w:rFonts w:ascii="Arial" w:hAnsi="Arial" w:cs="Arial"/>
          <w:b/>
          <w:spacing w:val="30"/>
          <w:sz w:val="28"/>
          <w:szCs w:val="28"/>
        </w:rPr>
      </w:pPr>
    </w:p>
    <w:p w:rsidR="003B23E9" w:rsidRPr="003B23E9" w:rsidRDefault="003B23E9" w:rsidP="003B23E9">
      <w:pPr>
        <w:spacing w:after="240"/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3B23E9">
        <w:rPr>
          <w:rFonts w:ascii="Arial" w:hAnsi="Arial" w:cs="Arial"/>
          <w:b/>
          <w:spacing w:val="30"/>
          <w:sz w:val="28"/>
          <w:szCs w:val="28"/>
        </w:rPr>
        <w:t xml:space="preserve"> Hazardous Materials Transportation Workshop</w:t>
      </w:r>
    </w:p>
    <w:p w:rsidR="00C65CD3" w:rsidRPr="004504A7" w:rsidRDefault="00C65CD3" w:rsidP="00C65CD3">
      <w:pPr>
        <w:widowControl w:val="0"/>
        <w:tabs>
          <w:tab w:val="left" w:pos="2520"/>
          <w:tab w:val="left" w:pos="7380"/>
        </w:tabs>
      </w:pPr>
    </w:p>
    <w:p w:rsidR="003B23E9" w:rsidRPr="003B23E9" w:rsidRDefault="003B23E9" w:rsidP="003B23E9">
      <w:pPr>
        <w:pStyle w:val="Default"/>
        <w:rPr>
          <w:rFonts w:ascii="Times New Roman" w:hAnsi="Times New Roman" w:cs="Times New Roman"/>
        </w:rPr>
      </w:pPr>
    </w:p>
    <w:p w:rsidR="003B23E9" w:rsidRPr="003B23E9" w:rsidRDefault="003B23E9" w:rsidP="003B23E9">
      <w:pPr>
        <w:pStyle w:val="Default"/>
        <w:rPr>
          <w:rFonts w:ascii="Times New Roman" w:hAnsi="Times New Roman" w:cs="Times New Roman"/>
        </w:rPr>
      </w:pPr>
      <w:r w:rsidRPr="003B23E9">
        <w:rPr>
          <w:rFonts w:ascii="Times New Roman" w:hAnsi="Times New Roman" w:cs="Times New Roman"/>
          <w:b/>
          <w:bCs/>
        </w:rPr>
        <w:t xml:space="preserve">7:30 - 8:00 AM </w:t>
      </w:r>
      <w:r w:rsidRPr="003B23E9">
        <w:rPr>
          <w:rFonts w:ascii="Times New Roman" w:hAnsi="Times New Roman" w:cs="Times New Roman"/>
          <w:b/>
          <w:bCs/>
          <w:color w:val="006FC0"/>
        </w:rPr>
        <w:t xml:space="preserve">REGISTRATION </w:t>
      </w:r>
    </w:p>
    <w:p w:rsidR="003B23E9" w:rsidRPr="003B23E9" w:rsidRDefault="003B23E9" w:rsidP="003B23E9">
      <w:pPr>
        <w:pStyle w:val="Default"/>
        <w:rPr>
          <w:rFonts w:ascii="Times New Roman" w:hAnsi="Times New Roman" w:cs="Times New Roman"/>
          <w:b/>
          <w:bCs/>
        </w:rPr>
      </w:pPr>
    </w:p>
    <w:p w:rsidR="0024235D" w:rsidRPr="0024235D" w:rsidRDefault="00774068" w:rsidP="003B23E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hyperlink r:id="rId18" w:history="1">
        <w:r w:rsidR="0024235D" w:rsidRPr="0024235D">
          <w:rPr>
            <w:rFonts w:ascii="Verdana" w:hAnsi="Verdana"/>
            <w:b/>
            <w:bCs/>
            <w:sz w:val="20"/>
            <w:szCs w:val="20"/>
            <w:u w:val="single"/>
          </w:rPr>
          <w:t>https://epawebconferencing.ac</w:t>
        </w:r>
        <w:r w:rsidR="0024235D" w:rsidRPr="0024235D">
          <w:rPr>
            <w:rFonts w:ascii="Verdana" w:hAnsi="Verdana"/>
            <w:b/>
            <w:bCs/>
            <w:sz w:val="20"/>
            <w:szCs w:val="20"/>
            <w:u w:val="single"/>
          </w:rPr>
          <w:t>m</w:t>
        </w:r>
        <w:r w:rsidR="0024235D" w:rsidRPr="0024235D">
          <w:rPr>
            <w:rFonts w:ascii="Verdana" w:hAnsi="Verdana"/>
            <w:b/>
            <w:bCs/>
            <w:sz w:val="20"/>
            <w:szCs w:val="20"/>
            <w:u w:val="single"/>
          </w:rPr>
          <w:t>s.com/p9schyvqssj/</w:t>
        </w:r>
      </w:hyperlink>
    </w:p>
    <w:p w:rsidR="003B23E9" w:rsidRPr="003B23E9" w:rsidRDefault="003B23E9" w:rsidP="003B23E9">
      <w:pPr>
        <w:pStyle w:val="Default"/>
        <w:rPr>
          <w:rFonts w:ascii="Times New Roman" w:hAnsi="Times New Roman" w:cs="Times New Roman"/>
        </w:rPr>
      </w:pPr>
      <w:r w:rsidRPr="003B23E9">
        <w:rPr>
          <w:rFonts w:ascii="Times New Roman" w:hAnsi="Times New Roman" w:cs="Times New Roman"/>
          <w:b/>
          <w:bCs/>
        </w:rPr>
        <w:t xml:space="preserve">8:15 - 9:15AM </w:t>
      </w:r>
      <w:r w:rsidRPr="003B23E9">
        <w:rPr>
          <w:rFonts w:ascii="Times New Roman" w:hAnsi="Times New Roman" w:cs="Times New Roman"/>
          <w:b/>
          <w:bCs/>
          <w:color w:val="006FC0"/>
        </w:rPr>
        <w:t xml:space="preserve">HOW TO USE THE HMR: </w:t>
      </w:r>
      <w:r w:rsidRPr="003B23E9">
        <w:rPr>
          <w:rFonts w:ascii="Times New Roman" w:hAnsi="Times New Roman" w:cs="Times New Roman"/>
        </w:rPr>
        <w:t xml:space="preserve">Review how to locate specific HM information in the Hazardous Material Regulations (HMR; 49 CFR), e.g., Hazardous Materials Table, mode restrictions, proper shipping name, hazard class, division number, ID number, packing group, packaging, special provisions, labeling, marking, and placarding requirements. </w:t>
      </w:r>
    </w:p>
    <w:p w:rsidR="003B23E9" w:rsidRDefault="003B23E9" w:rsidP="003B23E9">
      <w:pPr>
        <w:pStyle w:val="Default"/>
        <w:rPr>
          <w:rFonts w:ascii="Times New Roman" w:hAnsi="Times New Roman" w:cs="Times New Roman"/>
          <w:b/>
          <w:bCs/>
        </w:rPr>
      </w:pPr>
    </w:p>
    <w:p w:rsidR="0024235D" w:rsidRPr="00C04E4F" w:rsidRDefault="00774068" w:rsidP="003B23E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hyperlink r:id="rId19" w:history="1">
        <w:r w:rsidR="00C04E4F" w:rsidRPr="00C04E4F">
          <w:rPr>
            <w:rFonts w:ascii="Verdana" w:hAnsi="Verdana"/>
            <w:b/>
            <w:bCs/>
            <w:sz w:val="20"/>
            <w:szCs w:val="20"/>
            <w:u w:val="single"/>
          </w:rPr>
          <w:t>https://epawebconferen</w:t>
        </w:r>
        <w:r w:rsidR="00C04E4F" w:rsidRPr="00C04E4F">
          <w:rPr>
            <w:rFonts w:ascii="Verdana" w:hAnsi="Verdana"/>
            <w:b/>
            <w:bCs/>
            <w:sz w:val="20"/>
            <w:szCs w:val="20"/>
            <w:u w:val="single"/>
          </w:rPr>
          <w:t>c</w:t>
        </w:r>
        <w:r w:rsidR="00C04E4F" w:rsidRPr="00C04E4F">
          <w:rPr>
            <w:rFonts w:ascii="Verdana" w:hAnsi="Verdana"/>
            <w:b/>
            <w:bCs/>
            <w:sz w:val="20"/>
            <w:szCs w:val="20"/>
            <w:u w:val="single"/>
          </w:rPr>
          <w:t>ing.acms.com/pzszfkcl97/</w:t>
        </w:r>
      </w:hyperlink>
    </w:p>
    <w:p w:rsidR="003B23E9" w:rsidRPr="003B23E9" w:rsidRDefault="003B23E9" w:rsidP="003B23E9">
      <w:pPr>
        <w:pStyle w:val="Default"/>
        <w:rPr>
          <w:rFonts w:ascii="Times New Roman" w:hAnsi="Times New Roman" w:cs="Times New Roman"/>
        </w:rPr>
      </w:pPr>
      <w:r w:rsidRPr="003B23E9">
        <w:rPr>
          <w:rFonts w:ascii="Times New Roman" w:hAnsi="Times New Roman" w:cs="Times New Roman"/>
          <w:b/>
          <w:bCs/>
        </w:rPr>
        <w:t xml:space="preserve">9:30 - 10:30AM </w:t>
      </w:r>
      <w:r w:rsidRPr="003B23E9">
        <w:rPr>
          <w:rFonts w:ascii="Times New Roman" w:hAnsi="Times New Roman" w:cs="Times New Roman"/>
          <w:b/>
          <w:bCs/>
          <w:color w:val="006FC0"/>
        </w:rPr>
        <w:t xml:space="preserve">PACKAGE SELECTION, MARKING, AND LABELING: </w:t>
      </w:r>
      <w:r w:rsidRPr="003B23E9">
        <w:rPr>
          <w:rFonts w:ascii="Times New Roman" w:hAnsi="Times New Roman" w:cs="Times New Roman"/>
        </w:rPr>
        <w:t xml:space="preserve">Learn how to select the proper package, properly mark the package, and label the package. </w:t>
      </w:r>
    </w:p>
    <w:p w:rsidR="003B23E9" w:rsidRDefault="003B23E9" w:rsidP="003B23E9">
      <w:pPr>
        <w:pStyle w:val="Default"/>
        <w:rPr>
          <w:rFonts w:ascii="Times New Roman" w:hAnsi="Times New Roman" w:cs="Times New Roman"/>
          <w:b/>
          <w:bCs/>
        </w:rPr>
      </w:pPr>
    </w:p>
    <w:p w:rsidR="00C04E4F" w:rsidRPr="00C04E4F" w:rsidRDefault="00774068" w:rsidP="003B23E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hyperlink r:id="rId20" w:history="1">
        <w:r w:rsidR="00C04E4F" w:rsidRPr="00C04E4F">
          <w:rPr>
            <w:rFonts w:ascii="Verdana" w:hAnsi="Verdana"/>
            <w:b/>
            <w:bCs/>
            <w:sz w:val="20"/>
            <w:szCs w:val="20"/>
            <w:u w:val="single"/>
          </w:rPr>
          <w:t>https://epawebconferenci</w:t>
        </w:r>
        <w:r w:rsidR="00C04E4F" w:rsidRPr="00C04E4F">
          <w:rPr>
            <w:rFonts w:ascii="Verdana" w:hAnsi="Verdana"/>
            <w:b/>
            <w:bCs/>
            <w:sz w:val="20"/>
            <w:szCs w:val="20"/>
            <w:u w:val="single"/>
          </w:rPr>
          <w:t>n</w:t>
        </w:r>
        <w:r w:rsidR="00C04E4F" w:rsidRPr="00C04E4F">
          <w:rPr>
            <w:rFonts w:ascii="Verdana" w:hAnsi="Verdana"/>
            <w:b/>
            <w:bCs/>
            <w:sz w:val="20"/>
            <w:szCs w:val="20"/>
            <w:u w:val="single"/>
          </w:rPr>
          <w:t>g.acms.com/p3dl4p45ade/</w:t>
        </w:r>
      </w:hyperlink>
    </w:p>
    <w:p w:rsidR="003B23E9" w:rsidRPr="003B23E9" w:rsidRDefault="003B23E9" w:rsidP="003B23E9">
      <w:pPr>
        <w:pStyle w:val="Default"/>
        <w:rPr>
          <w:rFonts w:ascii="Times New Roman" w:hAnsi="Times New Roman" w:cs="Times New Roman"/>
        </w:rPr>
      </w:pPr>
      <w:r w:rsidRPr="003B23E9">
        <w:rPr>
          <w:rFonts w:ascii="Times New Roman" w:hAnsi="Times New Roman" w:cs="Times New Roman"/>
          <w:b/>
          <w:bCs/>
        </w:rPr>
        <w:t xml:space="preserve">10:45 - 11:45AM </w:t>
      </w:r>
      <w:r w:rsidRPr="003B23E9">
        <w:rPr>
          <w:rFonts w:ascii="Times New Roman" w:hAnsi="Times New Roman" w:cs="Times New Roman"/>
          <w:b/>
          <w:bCs/>
          <w:color w:val="006FC0"/>
        </w:rPr>
        <w:t xml:space="preserve">SHIPPING PAPERS AND EMERGENCY RESPONSE INFORMATION: </w:t>
      </w:r>
      <w:r w:rsidRPr="003B23E9">
        <w:rPr>
          <w:rFonts w:ascii="Times New Roman" w:hAnsi="Times New Roman" w:cs="Times New Roman"/>
        </w:rPr>
        <w:t xml:space="preserve">Learn how to properly describe a hazardous material on a shipping paper, including additional descriptions and emergency response information. </w:t>
      </w:r>
    </w:p>
    <w:p w:rsidR="003B23E9" w:rsidRPr="003B23E9" w:rsidRDefault="003B23E9" w:rsidP="003B23E9">
      <w:pPr>
        <w:pStyle w:val="Default"/>
        <w:rPr>
          <w:rFonts w:ascii="Times New Roman" w:hAnsi="Times New Roman" w:cs="Times New Roman"/>
          <w:b/>
          <w:bCs/>
        </w:rPr>
      </w:pPr>
    </w:p>
    <w:p w:rsidR="003B23E9" w:rsidRPr="003B23E9" w:rsidRDefault="003B23E9" w:rsidP="003B23E9">
      <w:pPr>
        <w:pStyle w:val="Default"/>
        <w:rPr>
          <w:rFonts w:ascii="Times New Roman" w:hAnsi="Times New Roman" w:cs="Times New Roman"/>
        </w:rPr>
      </w:pPr>
      <w:r w:rsidRPr="003B23E9">
        <w:rPr>
          <w:rFonts w:ascii="Times New Roman" w:hAnsi="Times New Roman" w:cs="Times New Roman"/>
          <w:b/>
          <w:bCs/>
        </w:rPr>
        <w:t xml:space="preserve">11:45 - 1:00PM </w:t>
      </w:r>
      <w:r w:rsidRPr="003B23E9">
        <w:rPr>
          <w:rFonts w:ascii="Times New Roman" w:hAnsi="Times New Roman" w:cs="Times New Roman"/>
          <w:b/>
          <w:bCs/>
          <w:color w:val="006FC0"/>
        </w:rPr>
        <w:t xml:space="preserve">LUNCH (on your own) </w:t>
      </w:r>
    </w:p>
    <w:p w:rsidR="003B23E9" w:rsidRDefault="003B23E9" w:rsidP="003B23E9">
      <w:pPr>
        <w:pStyle w:val="Default"/>
        <w:rPr>
          <w:rFonts w:ascii="Times New Roman" w:hAnsi="Times New Roman" w:cs="Times New Roman"/>
          <w:b/>
          <w:bCs/>
        </w:rPr>
      </w:pPr>
    </w:p>
    <w:p w:rsidR="00C04E4F" w:rsidRPr="0048115B" w:rsidRDefault="00774068" w:rsidP="003B23E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hyperlink r:id="rId21" w:history="1">
        <w:r w:rsidR="00C04E4F" w:rsidRPr="0048115B">
          <w:rPr>
            <w:rFonts w:ascii="Verdana" w:hAnsi="Verdana"/>
            <w:b/>
            <w:bCs/>
            <w:sz w:val="20"/>
            <w:szCs w:val="20"/>
            <w:u w:val="single"/>
          </w:rPr>
          <w:t>https://epawebconfere</w:t>
        </w:r>
        <w:r w:rsidR="00C04E4F" w:rsidRPr="0048115B">
          <w:rPr>
            <w:rFonts w:ascii="Verdana" w:hAnsi="Verdana"/>
            <w:b/>
            <w:bCs/>
            <w:sz w:val="20"/>
            <w:szCs w:val="20"/>
            <w:u w:val="single"/>
          </w:rPr>
          <w:t>n</w:t>
        </w:r>
        <w:r w:rsidR="00C04E4F" w:rsidRPr="0048115B">
          <w:rPr>
            <w:rFonts w:ascii="Verdana" w:hAnsi="Verdana"/>
            <w:b/>
            <w:bCs/>
            <w:sz w:val="20"/>
            <w:szCs w:val="20"/>
            <w:u w:val="single"/>
          </w:rPr>
          <w:t>cing.acms.com/p9o3d8vivi6/</w:t>
        </w:r>
      </w:hyperlink>
    </w:p>
    <w:p w:rsidR="003B23E9" w:rsidRPr="003B23E9" w:rsidRDefault="003B23E9" w:rsidP="003B23E9">
      <w:pPr>
        <w:pStyle w:val="Default"/>
        <w:rPr>
          <w:rFonts w:ascii="Times New Roman" w:hAnsi="Times New Roman" w:cs="Times New Roman"/>
        </w:rPr>
      </w:pPr>
      <w:r w:rsidRPr="003B23E9">
        <w:rPr>
          <w:rFonts w:ascii="Times New Roman" w:hAnsi="Times New Roman" w:cs="Times New Roman"/>
          <w:b/>
          <w:bCs/>
        </w:rPr>
        <w:t xml:space="preserve">1:00 - 2:00PM </w:t>
      </w:r>
      <w:r w:rsidRPr="003B23E9">
        <w:rPr>
          <w:rFonts w:ascii="Times New Roman" w:hAnsi="Times New Roman" w:cs="Times New Roman"/>
          <w:b/>
          <w:bCs/>
          <w:color w:val="006FC0"/>
        </w:rPr>
        <w:t xml:space="preserve">PLACARDING REQUIREMENTS: </w:t>
      </w:r>
      <w:r w:rsidRPr="003B23E9">
        <w:rPr>
          <w:rFonts w:ascii="Times New Roman" w:hAnsi="Times New Roman" w:cs="Times New Roman"/>
        </w:rPr>
        <w:t xml:space="preserve">Learn how to determine the required placarding when offering and/or transporting hazardous materials. </w:t>
      </w:r>
    </w:p>
    <w:p w:rsidR="003B23E9" w:rsidRDefault="003B23E9" w:rsidP="003B23E9">
      <w:pPr>
        <w:pStyle w:val="Default"/>
        <w:rPr>
          <w:rFonts w:ascii="Times New Roman" w:hAnsi="Times New Roman" w:cs="Times New Roman"/>
          <w:b/>
          <w:bCs/>
        </w:rPr>
      </w:pPr>
    </w:p>
    <w:p w:rsidR="0048115B" w:rsidRPr="00D01A46" w:rsidRDefault="00774068" w:rsidP="003B23E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hyperlink r:id="rId22" w:history="1">
        <w:r w:rsidR="00D01A46" w:rsidRPr="00D01A46">
          <w:rPr>
            <w:rFonts w:ascii="Verdana" w:hAnsi="Verdana"/>
            <w:b/>
            <w:bCs/>
            <w:sz w:val="20"/>
            <w:szCs w:val="20"/>
            <w:u w:val="single"/>
          </w:rPr>
          <w:t>https://epawebconferencing.acms.com/p5lcc</w:t>
        </w:r>
        <w:r w:rsidR="00D01A46" w:rsidRPr="00D01A46">
          <w:rPr>
            <w:rFonts w:ascii="Verdana" w:hAnsi="Verdana"/>
            <w:b/>
            <w:bCs/>
            <w:sz w:val="20"/>
            <w:szCs w:val="20"/>
            <w:u w:val="single"/>
          </w:rPr>
          <w:t>9</w:t>
        </w:r>
        <w:r w:rsidR="00D01A46" w:rsidRPr="00D01A46">
          <w:rPr>
            <w:rFonts w:ascii="Verdana" w:hAnsi="Verdana"/>
            <w:b/>
            <w:bCs/>
            <w:sz w:val="20"/>
            <w:szCs w:val="20"/>
            <w:u w:val="single"/>
          </w:rPr>
          <w:t>spheo/</w:t>
        </w:r>
      </w:hyperlink>
    </w:p>
    <w:p w:rsidR="003B23E9" w:rsidRPr="003B23E9" w:rsidRDefault="003B23E9" w:rsidP="003B23E9">
      <w:pPr>
        <w:pStyle w:val="Default"/>
        <w:rPr>
          <w:rFonts w:ascii="Times New Roman" w:hAnsi="Times New Roman" w:cs="Times New Roman"/>
        </w:rPr>
      </w:pPr>
      <w:r w:rsidRPr="003B23E9">
        <w:rPr>
          <w:rFonts w:ascii="Times New Roman" w:hAnsi="Times New Roman" w:cs="Times New Roman"/>
          <w:b/>
          <w:bCs/>
        </w:rPr>
        <w:t xml:space="preserve">2:15 - 3:00PM </w:t>
      </w:r>
      <w:r w:rsidRPr="003B23E9">
        <w:rPr>
          <w:rFonts w:ascii="Times New Roman" w:hAnsi="Times New Roman" w:cs="Times New Roman"/>
          <w:b/>
          <w:bCs/>
          <w:color w:val="006FC0"/>
        </w:rPr>
        <w:t xml:space="preserve">TRAINING &amp; SECURITY REQUIREMENTS: </w:t>
      </w:r>
      <w:r w:rsidRPr="003B23E9">
        <w:rPr>
          <w:rFonts w:ascii="Times New Roman" w:hAnsi="Times New Roman" w:cs="Times New Roman"/>
        </w:rPr>
        <w:t xml:space="preserve">Discuss the hazmat employer and employee training and the security requirements in 49 CFR ®172.700. </w:t>
      </w:r>
    </w:p>
    <w:p w:rsidR="003B23E9" w:rsidRDefault="003B23E9" w:rsidP="003B23E9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:rsidR="0048115B" w:rsidRPr="00D130A1" w:rsidRDefault="00D130A1" w:rsidP="003B23E9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  <w:highlight w:val="yellow"/>
        </w:rPr>
      </w:pPr>
      <w:r w:rsidRPr="00D130A1">
        <w:rPr>
          <w:b/>
          <w:bCs/>
          <w:sz w:val="24"/>
          <w:szCs w:val="24"/>
          <w:highlight w:val="yellow"/>
        </w:rPr>
        <w:t>(</w:t>
      </w:r>
      <w:r w:rsidR="00D61995">
        <w:rPr>
          <w:b/>
          <w:bCs/>
          <w:sz w:val="24"/>
          <w:szCs w:val="24"/>
          <w:highlight w:val="yellow"/>
        </w:rPr>
        <w:t>this presentation did not happen</w:t>
      </w:r>
      <w:bookmarkStart w:id="0" w:name="_GoBack"/>
      <w:bookmarkEnd w:id="0"/>
      <w:r w:rsidRPr="00D130A1">
        <w:rPr>
          <w:b/>
          <w:bCs/>
          <w:sz w:val="24"/>
          <w:szCs w:val="24"/>
          <w:highlight w:val="yellow"/>
        </w:rPr>
        <w:t>)</w:t>
      </w:r>
    </w:p>
    <w:p w:rsidR="00EB30A4" w:rsidRPr="003B23E9" w:rsidRDefault="003B23E9" w:rsidP="003B23E9">
      <w:pPr>
        <w:overflowPunct/>
        <w:autoSpaceDE/>
        <w:autoSpaceDN/>
        <w:adjustRightInd/>
        <w:textAlignment w:val="auto"/>
        <w:rPr>
          <w:spacing w:val="30"/>
          <w:sz w:val="24"/>
          <w:szCs w:val="24"/>
        </w:rPr>
        <w:sectPr w:rsidR="00EB30A4" w:rsidRPr="003B23E9" w:rsidSect="00C2748E">
          <w:headerReference w:type="default" r:id="rId23"/>
          <w:pgSz w:w="12240" w:h="15840" w:code="1"/>
          <w:pgMar w:top="2880" w:right="1440" w:bottom="1440" w:left="1440" w:header="720" w:footer="720" w:gutter="0"/>
          <w:cols w:space="720"/>
          <w:docGrid w:linePitch="360"/>
        </w:sectPr>
      </w:pPr>
      <w:r w:rsidRPr="00D130A1">
        <w:rPr>
          <w:b/>
          <w:bCs/>
          <w:sz w:val="24"/>
          <w:szCs w:val="24"/>
          <w:highlight w:val="yellow"/>
        </w:rPr>
        <w:t xml:space="preserve">3:15 - 4:00PM </w:t>
      </w:r>
      <w:r w:rsidRPr="00D130A1">
        <w:rPr>
          <w:b/>
          <w:bCs/>
          <w:color w:val="006FC0"/>
          <w:sz w:val="24"/>
          <w:szCs w:val="24"/>
          <w:highlight w:val="yellow"/>
        </w:rPr>
        <w:t xml:space="preserve">HOW TO USE ERG: </w:t>
      </w:r>
      <w:r w:rsidRPr="00D130A1">
        <w:rPr>
          <w:sz w:val="24"/>
          <w:szCs w:val="24"/>
          <w:highlight w:val="yellow"/>
        </w:rPr>
        <w:t>Learn the parts of the ERG and how they are used</w:t>
      </w:r>
      <w:r w:rsidRPr="003B23E9">
        <w:rPr>
          <w:sz w:val="24"/>
          <w:szCs w:val="24"/>
        </w:rPr>
        <w:t>.</w:t>
      </w:r>
    </w:p>
    <w:tbl>
      <w:tblPr>
        <w:tblStyle w:val="TableGrid"/>
        <w:tblW w:w="0" w:type="auto"/>
        <w:tblInd w:w="56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61"/>
        <w:gridCol w:w="3759"/>
        <w:gridCol w:w="4320"/>
      </w:tblGrid>
      <w:tr w:rsidR="009E009B" w:rsidRPr="00DF758A" w:rsidTr="00090C01">
        <w:tc>
          <w:tcPr>
            <w:tcW w:w="561" w:type="dxa"/>
          </w:tcPr>
          <w:p w:rsidR="009E009B" w:rsidRPr="00B77838" w:rsidRDefault="009E009B" w:rsidP="007455A1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3759" w:type="dxa"/>
            <w:vAlign w:val="center"/>
          </w:tcPr>
          <w:p w:rsidR="009E009B" w:rsidRPr="00B77838" w:rsidRDefault="009E009B" w:rsidP="009E009B">
            <w:pPr>
              <w:tabs>
                <w:tab w:val="left" w:pos="4320"/>
                <w:tab w:val="left" w:pos="8640"/>
              </w:tabs>
              <w:ind w:left="185" w:hanging="185"/>
              <w:rPr>
                <w:rFonts w:asciiTheme="minorHAnsi" w:hAnsiTheme="minorHAnsi" w:cstheme="minorHAnsi"/>
                <w:strike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Yvonne Addassi</w:t>
            </w:r>
          </w:p>
        </w:tc>
        <w:tc>
          <w:tcPr>
            <w:tcW w:w="4320" w:type="dxa"/>
            <w:vAlign w:val="center"/>
          </w:tcPr>
          <w:p w:rsidR="009E009B" w:rsidRPr="00B77838" w:rsidRDefault="009E009B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z w:val="16"/>
                <w:szCs w:val="16"/>
              </w:rPr>
              <w:t>Yvonne.Addassi@wildlife.ca.gov</w:t>
            </w:r>
          </w:p>
        </w:tc>
      </w:tr>
      <w:tr w:rsidR="00A71AA1" w:rsidRPr="00DF758A" w:rsidTr="00090C01">
        <w:tc>
          <w:tcPr>
            <w:tcW w:w="561" w:type="dxa"/>
          </w:tcPr>
          <w:p w:rsidR="00A71AA1" w:rsidRPr="00B77838" w:rsidRDefault="00A71AA1" w:rsidP="003B3BBF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2</w:t>
            </w:r>
          </w:p>
        </w:tc>
        <w:tc>
          <w:tcPr>
            <w:tcW w:w="3759" w:type="dxa"/>
            <w:vAlign w:val="center"/>
          </w:tcPr>
          <w:p w:rsidR="00A71AA1" w:rsidRPr="00B77838" w:rsidRDefault="00A71AA1" w:rsidP="009E009B">
            <w:pPr>
              <w:tabs>
                <w:tab w:val="left" w:pos="4320"/>
                <w:tab w:val="left" w:pos="8640"/>
              </w:tabs>
              <w:ind w:left="185" w:hanging="185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Trevor Anderson</w:t>
            </w:r>
          </w:p>
        </w:tc>
        <w:tc>
          <w:tcPr>
            <w:tcW w:w="4320" w:type="dxa"/>
            <w:vAlign w:val="center"/>
          </w:tcPr>
          <w:p w:rsidR="00A71AA1" w:rsidRPr="00B77838" w:rsidRDefault="001921B8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z w:val="16"/>
                <w:szCs w:val="16"/>
              </w:rPr>
              <w:t>Trevor.A</w:t>
            </w:r>
            <w:r w:rsidR="00A71AA1" w:rsidRPr="00B77838">
              <w:rPr>
                <w:rFonts w:asciiTheme="minorHAnsi" w:hAnsiTheme="minorHAnsi" w:cstheme="minorHAnsi"/>
                <w:sz w:val="16"/>
                <w:szCs w:val="16"/>
              </w:rPr>
              <w:t>nderson@caloes.ca.gov</w:t>
            </w:r>
          </w:p>
        </w:tc>
      </w:tr>
      <w:tr w:rsidR="00A71AA1" w:rsidRPr="00DF758A" w:rsidTr="00090C01">
        <w:tc>
          <w:tcPr>
            <w:tcW w:w="561" w:type="dxa"/>
          </w:tcPr>
          <w:p w:rsidR="00A71AA1" w:rsidRPr="00B77838" w:rsidRDefault="00A71AA1" w:rsidP="003B3BBF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3</w:t>
            </w:r>
          </w:p>
        </w:tc>
        <w:tc>
          <w:tcPr>
            <w:tcW w:w="3759" w:type="dxa"/>
            <w:vAlign w:val="center"/>
          </w:tcPr>
          <w:p w:rsidR="00A71AA1" w:rsidRPr="00B77838" w:rsidRDefault="00EF28C3" w:rsidP="00EF28C3">
            <w:pPr>
              <w:tabs>
                <w:tab w:val="left" w:pos="4320"/>
                <w:tab w:val="left" w:pos="8640"/>
              </w:tabs>
              <w:ind w:left="185" w:hanging="185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EF28C3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Jack Whitley</w:t>
            </w:r>
          </w:p>
        </w:tc>
        <w:tc>
          <w:tcPr>
            <w:tcW w:w="4320" w:type="dxa"/>
            <w:vAlign w:val="center"/>
          </w:tcPr>
          <w:p w:rsidR="00A71AA1" w:rsidRPr="00B77838" w:rsidRDefault="00EF28C3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EF28C3">
              <w:rPr>
                <w:rFonts w:asciiTheme="minorHAnsi" w:hAnsiTheme="minorHAnsi" w:cstheme="minorHAnsi"/>
                <w:sz w:val="16"/>
                <w:szCs w:val="16"/>
              </w:rPr>
              <w:t>earl.whitley@dot.gov</w:t>
            </w:r>
          </w:p>
        </w:tc>
      </w:tr>
      <w:tr w:rsidR="001921B8" w:rsidRPr="00DF758A" w:rsidTr="00090C01">
        <w:tc>
          <w:tcPr>
            <w:tcW w:w="561" w:type="dxa"/>
          </w:tcPr>
          <w:p w:rsidR="001921B8" w:rsidRPr="00B77838" w:rsidRDefault="001921B8" w:rsidP="00160988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4</w:t>
            </w:r>
          </w:p>
        </w:tc>
        <w:tc>
          <w:tcPr>
            <w:tcW w:w="3759" w:type="dxa"/>
            <w:vAlign w:val="center"/>
          </w:tcPr>
          <w:p w:rsidR="001921B8" w:rsidRPr="00B77838" w:rsidRDefault="002F11ED" w:rsidP="009E009B">
            <w:pPr>
              <w:tabs>
                <w:tab w:val="left" w:pos="4320"/>
                <w:tab w:val="left" w:pos="8640"/>
              </w:tabs>
              <w:ind w:left="185" w:hanging="185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Dan Meer</w:t>
            </w:r>
          </w:p>
        </w:tc>
        <w:tc>
          <w:tcPr>
            <w:tcW w:w="4320" w:type="dxa"/>
            <w:vAlign w:val="center"/>
          </w:tcPr>
          <w:p w:rsidR="001921B8" w:rsidRPr="00B77838" w:rsidRDefault="002F11ED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Meer.Daniel@epa.gov</w:t>
            </w:r>
          </w:p>
        </w:tc>
      </w:tr>
      <w:tr w:rsidR="001921B8" w:rsidRPr="00DF758A" w:rsidTr="00090C01">
        <w:tc>
          <w:tcPr>
            <w:tcW w:w="561" w:type="dxa"/>
          </w:tcPr>
          <w:p w:rsidR="001921B8" w:rsidRPr="00B77838" w:rsidRDefault="001921B8" w:rsidP="00160988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5</w:t>
            </w:r>
          </w:p>
        </w:tc>
        <w:tc>
          <w:tcPr>
            <w:tcW w:w="3759" w:type="dxa"/>
            <w:vAlign w:val="center"/>
          </w:tcPr>
          <w:p w:rsidR="001921B8" w:rsidRPr="00B77838" w:rsidRDefault="000C1270" w:rsidP="00FA55A3">
            <w:pPr>
              <w:tabs>
                <w:tab w:val="left" w:pos="4320"/>
                <w:tab w:val="left" w:pos="8640"/>
              </w:tabs>
              <w:ind w:left="185" w:hanging="185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Lance Richman</w:t>
            </w:r>
          </w:p>
        </w:tc>
        <w:tc>
          <w:tcPr>
            <w:tcW w:w="4320" w:type="dxa"/>
            <w:vAlign w:val="center"/>
          </w:tcPr>
          <w:p w:rsidR="001921B8" w:rsidRPr="00B77838" w:rsidRDefault="000C1270" w:rsidP="00EF28C3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Richman.lance@epa.gov</w:t>
            </w:r>
          </w:p>
        </w:tc>
      </w:tr>
      <w:tr w:rsidR="001921B8" w:rsidTr="00090C01">
        <w:tc>
          <w:tcPr>
            <w:tcW w:w="561" w:type="dxa"/>
          </w:tcPr>
          <w:p w:rsidR="001921B8" w:rsidRPr="00B77838" w:rsidRDefault="001921B8" w:rsidP="00160988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6</w:t>
            </w:r>
          </w:p>
        </w:tc>
        <w:tc>
          <w:tcPr>
            <w:tcW w:w="3759" w:type="dxa"/>
            <w:vAlign w:val="center"/>
          </w:tcPr>
          <w:p w:rsidR="001921B8" w:rsidRPr="00B77838" w:rsidRDefault="00C749A3" w:rsidP="00C749A3">
            <w:pPr>
              <w:tabs>
                <w:tab w:val="left" w:pos="4320"/>
                <w:tab w:val="left" w:pos="8640"/>
              </w:tabs>
              <w:ind w:left="185" w:hanging="185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C749A3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 xml:space="preserve">Courtney Bear, </w:t>
            </w:r>
          </w:p>
        </w:tc>
        <w:tc>
          <w:tcPr>
            <w:tcW w:w="4320" w:type="dxa"/>
            <w:vAlign w:val="center"/>
          </w:tcPr>
          <w:p w:rsidR="001921B8" w:rsidRPr="00B77838" w:rsidRDefault="005C0EDA" w:rsidP="00DE624D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Courtney.bear@pima.gov</w:t>
            </w:r>
          </w:p>
        </w:tc>
      </w:tr>
      <w:tr w:rsidR="001921B8" w:rsidTr="00090C01">
        <w:tc>
          <w:tcPr>
            <w:tcW w:w="561" w:type="dxa"/>
          </w:tcPr>
          <w:p w:rsidR="001921B8" w:rsidRPr="00B77838" w:rsidRDefault="001921B8" w:rsidP="00160988">
            <w:pPr>
              <w:pStyle w:val="PlainText"/>
              <w:ind w:right="10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759" w:type="dxa"/>
            <w:vAlign w:val="center"/>
          </w:tcPr>
          <w:p w:rsidR="001921B8" w:rsidRPr="00B77838" w:rsidRDefault="00C749A3" w:rsidP="00F23260">
            <w:pPr>
              <w:tabs>
                <w:tab w:val="left" w:pos="4320"/>
                <w:tab w:val="left" w:pos="8640"/>
              </w:tabs>
              <w:ind w:left="185" w:hanging="185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Veronica Swann</w:t>
            </w:r>
          </w:p>
        </w:tc>
        <w:tc>
          <w:tcPr>
            <w:tcW w:w="4320" w:type="dxa"/>
            <w:vAlign w:val="center"/>
          </w:tcPr>
          <w:p w:rsidR="001921B8" w:rsidRPr="00B77838" w:rsidRDefault="00C749A3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Swann.veronica@epa.gov</w:t>
            </w:r>
          </w:p>
        </w:tc>
      </w:tr>
      <w:tr w:rsidR="001921B8" w:rsidTr="00090C01">
        <w:tc>
          <w:tcPr>
            <w:tcW w:w="561" w:type="dxa"/>
          </w:tcPr>
          <w:p w:rsidR="001921B8" w:rsidRPr="00B77838" w:rsidRDefault="001921B8" w:rsidP="00160988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8</w:t>
            </w:r>
          </w:p>
        </w:tc>
        <w:tc>
          <w:tcPr>
            <w:tcW w:w="3759" w:type="dxa"/>
            <w:vAlign w:val="center"/>
          </w:tcPr>
          <w:p w:rsidR="001921B8" w:rsidRPr="00B77838" w:rsidRDefault="000A1C53" w:rsidP="009E009B">
            <w:pPr>
              <w:tabs>
                <w:tab w:val="left" w:pos="4320"/>
                <w:tab w:val="left" w:pos="8640"/>
              </w:tabs>
              <w:ind w:left="185" w:hanging="185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Christine Medley</w:t>
            </w:r>
          </w:p>
        </w:tc>
        <w:tc>
          <w:tcPr>
            <w:tcW w:w="4320" w:type="dxa"/>
            <w:vAlign w:val="center"/>
          </w:tcPr>
          <w:p w:rsidR="001921B8" w:rsidRPr="00B77838" w:rsidRDefault="000A1C53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christinemedley@fortmojave.com</w:t>
            </w:r>
          </w:p>
        </w:tc>
      </w:tr>
      <w:tr w:rsidR="001921B8" w:rsidRPr="00DF758A" w:rsidTr="00090C01">
        <w:tc>
          <w:tcPr>
            <w:tcW w:w="561" w:type="dxa"/>
          </w:tcPr>
          <w:p w:rsidR="001921B8" w:rsidRPr="00B77838" w:rsidRDefault="001921B8" w:rsidP="00160988">
            <w:pPr>
              <w:widowControl w:val="0"/>
              <w:tabs>
                <w:tab w:val="left" w:pos="1400"/>
                <w:tab w:val="left" w:pos="738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9</w:t>
            </w:r>
          </w:p>
        </w:tc>
        <w:tc>
          <w:tcPr>
            <w:tcW w:w="3759" w:type="dxa"/>
            <w:vAlign w:val="center"/>
          </w:tcPr>
          <w:p w:rsidR="001921B8" w:rsidRPr="00B77838" w:rsidRDefault="00A436A8" w:rsidP="00DE624D">
            <w:pPr>
              <w:tabs>
                <w:tab w:val="left" w:pos="4320"/>
                <w:tab w:val="left" w:pos="8640"/>
              </w:tabs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Bill Jones</w:t>
            </w:r>
          </w:p>
        </w:tc>
        <w:tc>
          <w:tcPr>
            <w:tcW w:w="4320" w:type="dxa"/>
            <w:vAlign w:val="center"/>
          </w:tcPr>
          <w:p w:rsidR="001921B8" w:rsidRPr="00B77838" w:rsidRDefault="00A436A8" w:rsidP="00DE624D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Jones.bill@epa.gov</w:t>
            </w:r>
          </w:p>
        </w:tc>
      </w:tr>
      <w:tr w:rsidR="001921B8" w:rsidRPr="00DF758A" w:rsidTr="00090C01">
        <w:tc>
          <w:tcPr>
            <w:tcW w:w="561" w:type="dxa"/>
          </w:tcPr>
          <w:p w:rsidR="001921B8" w:rsidRPr="00B77838" w:rsidRDefault="001921B8" w:rsidP="00160988">
            <w:pPr>
              <w:widowControl w:val="0"/>
              <w:tabs>
                <w:tab w:val="right" w:pos="185"/>
                <w:tab w:val="left" w:pos="1400"/>
                <w:tab w:val="left" w:pos="738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10</w:t>
            </w:r>
          </w:p>
        </w:tc>
        <w:tc>
          <w:tcPr>
            <w:tcW w:w="3759" w:type="dxa"/>
            <w:vAlign w:val="center"/>
          </w:tcPr>
          <w:p w:rsidR="001921B8" w:rsidRPr="00B77838" w:rsidRDefault="000F4522" w:rsidP="009E009B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0F4522">
              <w:rPr>
                <w:rFonts w:asciiTheme="minorHAnsi" w:hAnsiTheme="minorHAnsi" w:cstheme="minorHAnsi"/>
                <w:sz w:val="16"/>
                <w:szCs w:val="16"/>
              </w:rPr>
              <w:t>Raymond Sayre</w:t>
            </w:r>
          </w:p>
        </w:tc>
        <w:tc>
          <w:tcPr>
            <w:tcW w:w="4320" w:type="dxa"/>
            <w:vAlign w:val="center"/>
          </w:tcPr>
          <w:p w:rsidR="001921B8" w:rsidRPr="00B77838" w:rsidRDefault="000F4522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0F4522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rsayre@santacruzcountyaz.gov</w:t>
            </w:r>
          </w:p>
        </w:tc>
      </w:tr>
      <w:tr w:rsidR="001921B8" w:rsidRPr="00DF758A" w:rsidTr="00090C01">
        <w:tc>
          <w:tcPr>
            <w:tcW w:w="561" w:type="dxa"/>
          </w:tcPr>
          <w:p w:rsidR="001921B8" w:rsidRPr="00B77838" w:rsidRDefault="001921B8" w:rsidP="00160988">
            <w:pPr>
              <w:widowControl w:val="0"/>
              <w:tabs>
                <w:tab w:val="right" w:pos="185"/>
                <w:tab w:val="left" w:pos="1400"/>
                <w:tab w:val="left" w:pos="738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11</w:t>
            </w:r>
          </w:p>
        </w:tc>
        <w:tc>
          <w:tcPr>
            <w:tcW w:w="3759" w:type="dxa"/>
            <w:vAlign w:val="center"/>
          </w:tcPr>
          <w:p w:rsidR="001921B8" w:rsidRPr="00B77838" w:rsidRDefault="001921B8" w:rsidP="009E009B">
            <w:pPr>
              <w:tabs>
                <w:tab w:val="left" w:pos="4320"/>
                <w:tab w:val="left" w:pos="8640"/>
              </w:tabs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Tim Holmes</w:t>
            </w:r>
          </w:p>
        </w:tc>
        <w:tc>
          <w:tcPr>
            <w:tcW w:w="4320" w:type="dxa"/>
            <w:vAlign w:val="center"/>
          </w:tcPr>
          <w:p w:rsidR="001921B8" w:rsidRPr="00B77838" w:rsidRDefault="001921B8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z w:val="16"/>
                <w:szCs w:val="16"/>
              </w:rPr>
              <w:t>Timothy.P.Holmes@uscg.mil</w:t>
            </w:r>
          </w:p>
        </w:tc>
      </w:tr>
      <w:tr w:rsidR="001921B8" w:rsidRPr="00DF758A" w:rsidTr="00090C01">
        <w:tc>
          <w:tcPr>
            <w:tcW w:w="561" w:type="dxa"/>
          </w:tcPr>
          <w:p w:rsidR="001921B8" w:rsidRPr="00B77838" w:rsidRDefault="001921B8" w:rsidP="00160988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12</w:t>
            </w:r>
          </w:p>
        </w:tc>
        <w:tc>
          <w:tcPr>
            <w:tcW w:w="3759" w:type="dxa"/>
            <w:vAlign w:val="center"/>
          </w:tcPr>
          <w:p w:rsidR="001921B8" w:rsidRPr="00B77838" w:rsidRDefault="007701D3" w:rsidP="009E009B">
            <w:pPr>
              <w:tabs>
                <w:tab w:val="left" w:pos="4320"/>
                <w:tab w:val="left" w:pos="8640"/>
              </w:tabs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Craig Benson</w:t>
            </w:r>
          </w:p>
        </w:tc>
        <w:tc>
          <w:tcPr>
            <w:tcW w:w="4320" w:type="dxa"/>
            <w:vAlign w:val="center"/>
          </w:tcPr>
          <w:p w:rsidR="001921B8" w:rsidRPr="00B77838" w:rsidRDefault="007701D3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Benson.craig@epa.gov</w:t>
            </w:r>
          </w:p>
        </w:tc>
      </w:tr>
      <w:tr w:rsidR="001921B8" w:rsidRPr="00DF758A" w:rsidTr="00090C01">
        <w:tc>
          <w:tcPr>
            <w:tcW w:w="561" w:type="dxa"/>
          </w:tcPr>
          <w:p w:rsidR="001921B8" w:rsidRPr="00B77838" w:rsidRDefault="001921B8" w:rsidP="00160988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13</w:t>
            </w:r>
          </w:p>
        </w:tc>
        <w:tc>
          <w:tcPr>
            <w:tcW w:w="3759" w:type="dxa"/>
            <w:vAlign w:val="center"/>
          </w:tcPr>
          <w:p w:rsidR="001921B8" w:rsidRPr="00B77838" w:rsidRDefault="00A436A8" w:rsidP="00A43C71">
            <w:pPr>
              <w:tabs>
                <w:tab w:val="left" w:pos="4320"/>
                <w:tab w:val="left" w:pos="8640"/>
              </w:tabs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Maggie Waldon</w:t>
            </w:r>
          </w:p>
        </w:tc>
        <w:tc>
          <w:tcPr>
            <w:tcW w:w="4320" w:type="dxa"/>
            <w:vAlign w:val="center"/>
          </w:tcPr>
          <w:p w:rsidR="001921B8" w:rsidRPr="00B77838" w:rsidRDefault="00A436A8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Waldon.margaret@epa.gov</w:t>
            </w:r>
          </w:p>
        </w:tc>
      </w:tr>
      <w:tr w:rsidR="001921B8" w:rsidRPr="00DF758A" w:rsidTr="00090C01">
        <w:tc>
          <w:tcPr>
            <w:tcW w:w="561" w:type="dxa"/>
          </w:tcPr>
          <w:p w:rsidR="001921B8" w:rsidRPr="00B77838" w:rsidRDefault="001921B8" w:rsidP="00160988">
            <w:pPr>
              <w:widowControl w:val="0"/>
              <w:tabs>
                <w:tab w:val="left" w:pos="1400"/>
                <w:tab w:val="left" w:pos="738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14</w:t>
            </w:r>
          </w:p>
        </w:tc>
        <w:tc>
          <w:tcPr>
            <w:tcW w:w="3759" w:type="dxa"/>
            <w:vAlign w:val="center"/>
          </w:tcPr>
          <w:p w:rsidR="001921B8" w:rsidRPr="00B77838" w:rsidRDefault="00DC3BAB" w:rsidP="00A73EA9">
            <w:pPr>
              <w:tabs>
                <w:tab w:val="left" w:pos="4320"/>
                <w:tab w:val="left" w:pos="8640"/>
              </w:tabs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Chris Craft</w:t>
            </w:r>
          </w:p>
        </w:tc>
        <w:tc>
          <w:tcPr>
            <w:tcW w:w="4320" w:type="dxa"/>
            <w:vAlign w:val="center"/>
          </w:tcPr>
          <w:p w:rsidR="001921B8" w:rsidRPr="00B77838" w:rsidRDefault="00DC3BAB" w:rsidP="00C272E8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C3BAB">
              <w:rPr>
                <w:rFonts w:asciiTheme="minorHAnsi" w:hAnsiTheme="minorHAnsi" w:cstheme="minorHAnsi"/>
                <w:sz w:val="16"/>
                <w:szCs w:val="16"/>
              </w:rPr>
              <w:t>maurice.craft@gsa.gov</w:t>
            </w:r>
          </w:p>
        </w:tc>
      </w:tr>
      <w:tr w:rsidR="001921B8" w:rsidRPr="00DF758A" w:rsidTr="00090C01">
        <w:tc>
          <w:tcPr>
            <w:tcW w:w="561" w:type="dxa"/>
          </w:tcPr>
          <w:p w:rsidR="001921B8" w:rsidRPr="00B77838" w:rsidRDefault="001921B8" w:rsidP="00160988">
            <w:pPr>
              <w:widowControl w:val="0"/>
              <w:tabs>
                <w:tab w:val="left" w:pos="1400"/>
                <w:tab w:val="left" w:pos="738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15</w:t>
            </w:r>
          </w:p>
        </w:tc>
        <w:tc>
          <w:tcPr>
            <w:tcW w:w="3759" w:type="dxa"/>
            <w:vAlign w:val="center"/>
          </w:tcPr>
          <w:p w:rsidR="001921B8" w:rsidRPr="00B77838" w:rsidRDefault="006C2C0B" w:rsidP="008445F8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Jonathon Bishop</w:t>
            </w:r>
          </w:p>
        </w:tc>
        <w:tc>
          <w:tcPr>
            <w:tcW w:w="4320" w:type="dxa"/>
            <w:vAlign w:val="center"/>
          </w:tcPr>
          <w:p w:rsidR="001921B8" w:rsidRPr="00B77838" w:rsidRDefault="00565CF7" w:rsidP="008445F8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z w:val="16"/>
                <w:szCs w:val="16"/>
              </w:rPr>
              <w:t>Jonathan.Bishop@coastal.ca.gov</w:t>
            </w:r>
          </w:p>
        </w:tc>
      </w:tr>
      <w:tr w:rsidR="001921B8" w:rsidRPr="00DF758A" w:rsidTr="00090C01">
        <w:tc>
          <w:tcPr>
            <w:tcW w:w="561" w:type="dxa"/>
          </w:tcPr>
          <w:p w:rsidR="001921B8" w:rsidRPr="00B77838" w:rsidRDefault="001921B8" w:rsidP="00160988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16</w:t>
            </w:r>
          </w:p>
        </w:tc>
        <w:tc>
          <w:tcPr>
            <w:tcW w:w="3759" w:type="dxa"/>
            <w:vAlign w:val="center"/>
          </w:tcPr>
          <w:p w:rsidR="001921B8" w:rsidRPr="00B77838" w:rsidRDefault="007701D3" w:rsidP="009E009B">
            <w:pPr>
              <w:tabs>
                <w:tab w:val="left" w:pos="4320"/>
                <w:tab w:val="left" w:pos="8640"/>
              </w:tabs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Dan Meer</w:t>
            </w:r>
          </w:p>
        </w:tc>
        <w:tc>
          <w:tcPr>
            <w:tcW w:w="4320" w:type="dxa"/>
            <w:vAlign w:val="center"/>
          </w:tcPr>
          <w:p w:rsidR="001921B8" w:rsidRPr="00B77838" w:rsidRDefault="007701D3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Meer.Daniel</w:t>
            </w:r>
            <w:r w:rsidR="001921B8" w:rsidRPr="00B77838">
              <w:rPr>
                <w:rFonts w:asciiTheme="minorHAnsi" w:hAnsiTheme="minorHAnsi" w:cstheme="minorHAnsi"/>
                <w:sz w:val="16"/>
                <w:szCs w:val="16"/>
              </w:rPr>
              <w:t>@epa.gov</w:t>
            </w:r>
          </w:p>
        </w:tc>
      </w:tr>
      <w:tr w:rsidR="001921B8" w:rsidRPr="00DF758A" w:rsidTr="00090C01">
        <w:tc>
          <w:tcPr>
            <w:tcW w:w="561" w:type="dxa"/>
          </w:tcPr>
          <w:p w:rsidR="001921B8" w:rsidRPr="00B77838" w:rsidRDefault="001921B8" w:rsidP="00160988">
            <w:pPr>
              <w:tabs>
                <w:tab w:val="left" w:pos="4320"/>
              </w:tabs>
              <w:spacing w:after="20"/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17</w:t>
            </w:r>
          </w:p>
        </w:tc>
        <w:tc>
          <w:tcPr>
            <w:tcW w:w="3759" w:type="dxa"/>
            <w:vAlign w:val="center"/>
          </w:tcPr>
          <w:p w:rsidR="001921B8" w:rsidRPr="00B77838" w:rsidRDefault="00DC3E4A" w:rsidP="009E009B">
            <w:pPr>
              <w:tabs>
                <w:tab w:val="left" w:pos="4320"/>
                <w:tab w:val="left" w:pos="8640"/>
              </w:tabs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Libby Vianu</w:t>
            </w:r>
          </w:p>
        </w:tc>
        <w:tc>
          <w:tcPr>
            <w:tcW w:w="4320" w:type="dxa"/>
            <w:vAlign w:val="center"/>
          </w:tcPr>
          <w:p w:rsidR="001921B8" w:rsidRPr="00B77838" w:rsidRDefault="006724F5" w:rsidP="00C64EC3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="00DC3E4A">
              <w:rPr>
                <w:rFonts w:asciiTheme="minorHAnsi" w:hAnsiTheme="minorHAnsi" w:cstheme="minorHAnsi"/>
                <w:sz w:val="16"/>
                <w:szCs w:val="16"/>
              </w:rPr>
              <w:t>ianu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.libby</w:t>
            </w:r>
            <w:r w:rsidR="00FA704A" w:rsidRPr="00FA704A">
              <w:rPr>
                <w:rFonts w:asciiTheme="minorHAnsi" w:hAnsiTheme="minorHAnsi" w:cstheme="minorHAnsi"/>
                <w:sz w:val="16"/>
                <w:szCs w:val="16"/>
              </w:rPr>
              <w:t>@epa.gov</w:t>
            </w:r>
          </w:p>
        </w:tc>
      </w:tr>
      <w:tr w:rsidR="00255F25" w:rsidRPr="00DF758A" w:rsidTr="00090C01">
        <w:tc>
          <w:tcPr>
            <w:tcW w:w="561" w:type="dxa"/>
          </w:tcPr>
          <w:p w:rsidR="00255F25" w:rsidRPr="00B77838" w:rsidRDefault="00CB5E47" w:rsidP="00EE6259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18</w:t>
            </w:r>
          </w:p>
        </w:tc>
        <w:tc>
          <w:tcPr>
            <w:tcW w:w="3759" w:type="dxa"/>
            <w:vAlign w:val="center"/>
          </w:tcPr>
          <w:p w:rsidR="00255F25" w:rsidRPr="00B77838" w:rsidRDefault="005C0EDA" w:rsidP="009E009B">
            <w:pPr>
              <w:tabs>
                <w:tab w:val="left" w:pos="4320"/>
                <w:tab w:val="left" w:pos="8640"/>
              </w:tabs>
              <w:ind w:left="185" w:hanging="185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Harry Allen</w:t>
            </w:r>
          </w:p>
        </w:tc>
        <w:tc>
          <w:tcPr>
            <w:tcW w:w="4320" w:type="dxa"/>
            <w:vAlign w:val="center"/>
          </w:tcPr>
          <w:p w:rsidR="00255F25" w:rsidRPr="00B77838" w:rsidRDefault="005C0EDA" w:rsidP="00C64EC3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Allen.harryl@epa.gov</w:t>
            </w:r>
          </w:p>
        </w:tc>
      </w:tr>
      <w:tr w:rsidR="00255F25" w:rsidRPr="008111F6" w:rsidTr="00090C01">
        <w:tc>
          <w:tcPr>
            <w:tcW w:w="561" w:type="dxa"/>
          </w:tcPr>
          <w:p w:rsidR="00255F25" w:rsidRPr="00B77838" w:rsidRDefault="00CB5E47" w:rsidP="00EE6259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19</w:t>
            </w:r>
          </w:p>
        </w:tc>
        <w:tc>
          <w:tcPr>
            <w:tcW w:w="3759" w:type="dxa"/>
            <w:vAlign w:val="center"/>
          </w:tcPr>
          <w:p w:rsidR="00255F25" w:rsidRPr="00B77838" w:rsidRDefault="00255F25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napToGrid w:val="0"/>
                <w:sz w:val="16"/>
                <w:szCs w:val="16"/>
                <w:lang w:val="es-MX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Patricia Port</w:t>
            </w:r>
          </w:p>
        </w:tc>
        <w:tc>
          <w:tcPr>
            <w:tcW w:w="4320" w:type="dxa"/>
            <w:vAlign w:val="center"/>
          </w:tcPr>
          <w:p w:rsidR="00255F25" w:rsidRPr="00B77838" w:rsidRDefault="00255F25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B77838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Patricia_Port@ios.doi.gov</w:t>
            </w:r>
          </w:p>
        </w:tc>
      </w:tr>
      <w:tr w:rsidR="00255F25" w:rsidTr="00090C01">
        <w:tc>
          <w:tcPr>
            <w:tcW w:w="561" w:type="dxa"/>
          </w:tcPr>
          <w:p w:rsidR="00255F25" w:rsidRPr="00B77838" w:rsidRDefault="00255F25" w:rsidP="00CB5E47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2</w:t>
            </w:r>
            <w:r w:rsidR="00CB5E47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0</w:t>
            </w:r>
          </w:p>
        </w:tc>
        <w:tc>
          <w:tcPr>
            <w:tcW w:w="3759" w:type="dxa"/>
            <w:vAlign w:val="center"/>
          </w:tcPr>
          <w:p w:rsidR="00255F25" w:rsidRPr="00B77838" w:rsidRDefault="00254C9E" w:rsidP="009E009B">
            <w:pPr>
              <w:tabs>
                <w:tab w:val="left" w:pos="4320"/>
              </w:tabs>
              <w:spacing w:after="20"/>
              <w:ind w:left="185" w:hanging="185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John Woytak</w:t>
            </w:r>
          </w:p>
        </w:tc>
        <w:tc>
          <w:tcPr>
            <w:tcW w:w="4320" w:type="dxa"/>
            <w:vAlign w:val="center"/>
          </w:tcPr>
          <w:p w:rsidR="00132AF7" w:rsidRPr="00B77838" w:rsidRDefault="00132AF7" w:rsidP="009E009B">
            <w:pPr>
              <w:widowControl w:val="0"/>
              <w:tabs>
                <w:tab w:val="left" w:pos="1400"/>
                <w:tab w:val="left" w:pos="7380"/>
              </w:tabs>
              <w:spacing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z w:val="16"/>
                <w:szCs w:val="16"/>
              </w:rPr>
              <w:t>John.Woytak@fema.dhs.gov</w:t>
            </w:r>
          </w:p>
        </w:tc>
      </w:tr>
      <w:tr w:rsidR="00255F25" w:rsidTr="00090C01">
        <w:tc>
          <w:tcPr>
            <w:tcW w:w="561" w:type="dxa"/>
          </w:tcPr>
          <w:p w:rsidR="00255F25" w:rsidRPr="00B77838" w:rsidRDefault="00255F25" w:rsidP="00CB5E47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2</w:t>
            </w:r>
            <w:r w:rsidR="00CB5E47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1</w:t>
            </w:r>
          </w:p>
        </w:tc>
        <w:tc>
          <w:tcPr>
            <w:tcW w:w="3759" w:type="dxa"/>
            <w:vAlign w:val="center"/>
          </w:tcPr>
          <w:p w:rsidR="00255F25" w:rsidRPr="00B77838" w:rsidRDefault="00254C9E" w:rsidP="009E009B">
            <w:pPr>
              <w:tabs>
                <w:tab w:val="left" w:pos="4320"/>
              </w:tabs>
              <w:spacing w:after="20"/>
              <w:ind w:left="185" w:hanging="185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Belinda Walker</w:t>
            </w:r>
          </w:p>
        </w:tc>
        <w:tc>
          <w:tcPr>
            <w:tcW w:w="4320" w:type="dxa"/>
            <w:vAlign w:val="center"/>
          </w:tcPr>
          <w:p w:rsidR="00255F25" w:rsidRPr="00B77838" w:rsidRDefault="00132AF7" w:rsidP="009E009B">
            <w:pPr>
              <w:widowControl w:val="0"/>
              <w:tabs>
                <w:tab w:val="left" w:pos="1400"/>
                <w:tab w:val="left" w:pos="7380"/>
              </w:tabs>
              <w:spacing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z w:val="16"/>
                <w:szCs w:val="16"/>
              </w:rPr>
              <w:t>brwalker@fs.fed.us</w:t>
            </w:r>
          </w:p>
        </w:tc>
      </w:tr>
      <w:tr w:rsidR="00255F25" w:rsidRPr="00DF758A" w:rsidTr="00090C01">
        <w:tc>
          <w:tcPr>
            <w:tcW w:w="561" w:type="dxa"/>
          </w:tcPr>
          <w:p w:rsidR="00255F25" w:rsidRPr="00B77838" w:rsidRDefault="00CB5E47" w:rsidP="00EE6259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22</w:t>
            </w:r>
          </w:p>
        </w:tc>
        <w:tc>
          <w:tcPr>
            <w:tcW w:w="3759" w:type="dxa"/>
            <w:vAlign w:val="center"/>
          </w:tcPr>
          <w:p w:rsidR="00255F25" w:rsidRPr="00B77838" w:rsidRDefault="00255F25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Jordan Stout</w:t>
            </w:r>
          </w:p>
        </w:tc>
        <w:tc>
          <w:tcPr>
            <w:tcW w:w="4320" w:type="dxa"/>
            <w:vAlign w:val="center"/>
          </w:tcPr>
          <w:p w:rsidR="00255F25" w:rsidRPr="00B77838" w:rsidRDefault="00255F25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B77838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Jordan.Stout@noaa.gov</w:t>
            </w:r>
          </w:p>
        </w:tc>
      </w:tr>
      <w:tr w:rsidR="00A31ABC" w:rsidRPr="00DF758A" w:rsidTr="00090C01">
        <w:tc>
          <w:tcPr>
            <w:tcW w:w="561" w:type="dxa"/>
          </w:tcPr>
          <w:p w:rsidR="00A31ABC" w:rsidRDefault="008A1013" w:rsidP="00EE6259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23</w:t>
            </w:r>
          </w:p>
        </w:tc>
        <w:tc>
          <w:tcPr>
            <w:tcW w:w="3759" w:type="dxa"/>
            <w:vAlign w:val="center"/>
          </w:tcPr>
          <w:p w:rsidR="00A31ABC" w:rsidRPr="00B77838" w:rsidRDefault="00A31ABC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Scott Carpenter</w:t>
            </w:r>
          </w:p>
        </w:tc>
        <w:tc>
          <w:tcPr>
            <w:tcW w:w="4320" w:type="dxa"/>
            <w:vAlign w:val="center"/>
          </w:tcPr>
          <w:p w:rsidR="00A31ABC" w:rsidRPr="00B77838" w:rsidRDefault="00A31ABC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Scott.carpenter@noaa.gov</w:t>
            </w:r>
          </w:p>
        </w:tc>
      </w:tr>
      <w:tr w:rsidR="00A31ABC" w:rsidRPr="00DF758A" w:rsidTr="00090C01">
        <w:tc>
          <w:tcPr>
            <w:tcW w:w="561" w:type="dxa"/>
          </w:tcPr>
          <w:p w:rsidR="00A31ABC" w:rsidRDefault="008A1013" w:rsidP="00EE6259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24</w:t>
            </w:r>
          </w:p>
        </w:tc>
        <w:tc>
          <w:tcPr>
            <w:tcW w:w="3759" w:type="dxa"/>
            <w:vAlign w:val="center"/>
          </w:tcPr>
          <w:p w:rsidR="00A31ABC" w:rsidRPr="00B77838" w:rsidRDefault="00A31ABC" w:rsidP="00A31ABC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Nathan Nixon</w:t>
            </w:r>
          </w:p>
        </w:tc>
        <w:tc>
          <w:tcPr>
            <w:tcW w:w="4320" w:type="dxa"/>
            <w:vAlign w:val="center"/>
          </w:tcPr>
          <w:p w:rsidR="00A31ABC" w:rsidRPr="00B77838" w:rsidRDefault="00A31ABC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Nathan.nixon@itcaonline.com</w:t>
            </w:r>
          </w:p>
        </w:tc>
      </w:tr>
      <w:tr w:rsidR="00A31ABC" w:rsidRPr="00DF758A" w:rsidTr="00090C01">
        <w:tc>
          <w:tcPr>
            <w:tcW w:w="561" w:type="dxa"/>
          </w:tcPr>
          <w:p w:rsidR="00A31ABC" w:rsidRDefault="008A1013" w:rsidP="00EE6259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25</w:t>
            </w:r>
          </w:p>
        </w:tc>
        <w:tc>
          <w:tcPr>
            <w:tcW w:w="3759" w:type="dxa"/>
            <w:vAlign w:val="center"/>
          </w:tcPr>
          <w:p w:rsidR="00A31ABC" w:rsidRPr="00B77838" w:rsidRDefault="00966C39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Tom Dunkelman</w:t>
            </w:r>
          </w:p>
        </w:tc>
        <w:tc>
          <w:tcPr>
            <w:tcW w:w="4320" w:type="dxa"/>
            <w:vAlign w:val="center"/>
          </w:tcPr>
          <w:p w:rsidR="00A31ABC" w:rsidRPr="00B77838" w:rsidRDefault="00966C39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Dunkelman.tom@epa.gov</w:t>
            </w:r>
          </w:p>
        </w:tc>
      </w:tr>
      <w:tr w:rsidR="00A31ABC" w:rsidRPr="00DF758A" w:rsidTr="00090C01">
        <w:tc>
          <w:tcPr>
            <w:tcW w:w="561" w:type="dxa"/>
          </w:tcPr>
          <w:p w:rsidR="00A31ABC" w:rsidRDefault="008A1013" w:rsidP="00EE6259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26</w:t>
            </w:r>
          </w:p>
        </w:tc>
        <w:tc>
          <w:tcPr>
            <w:tcW w:w="3759" w:type="dxa"/>
            <w:vAlign w:val="center"/>
          </w:tcPr>
          <w:p w:rsidR="00A31ABC" w:rsidRPr="00B77838" w:rsidRDefault="0029137F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Trevor Anderson</w:t>
            </w:r>
          </w:p>
        </w:tc>
        <w:tc>
          <w:tcPr>
            <w:tcW w:w="4320" w:type="dxa"/>
            <w:vAlign w:val="center"/>
          </w:tcPr>
          <w:p w:rsidR="00A31ABC" w:rsidRPr="00B77838" w:rsidRDefault="0029137F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Trevor.anderson@caloes.ca.gov</w:t>
            </w:r>
          </w:p>
        </w:tc>
      </w:tr>
      <w:tr w:rsidR="00540308" w:rsidRPr="00DF758A" w:rsidTr="00090C01">
        <w:tc>
          <w:tcPr>
            <w:tcW w:w="561" w:type="dxa"/>
          </w:tcPr>
          <w:p w:rsidR="00540308" w:rsidRDefault="008A1013" w:rsidP="00EE6259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27</w:t>
            </w:r>
          </w:p>
        </w:tc>
        <w:tc>
          <w:tcPr>
            <w:tcW w:w="3759" w:type="dxa"/>
            <w:vAlign w:val="center"/>
          </w:tcPr>
          <w:p w:rsidR="00540308" w:rsidRDefault="00540308" w:rsidP="00540308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54030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 xml:space="preserve">Dan Hourihan, ITERC </w:t>
            </w: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–</w:t>
            </w:r>
            <w:r w:rsidRPr="0054030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 xml:space="preserve"> Nevada</w:t>
            </w:r>
          </w:p>
        </w:tc>
        <w:tc>
          <w:tcPr>
            <w:tcW w:w="4320" w:type="dxa"/>
            <w:vAlign w:val="center"/>
          </w:tcPr>
          <w:p w:rsidR="00540308" w:rsidRDefault="00863CFC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863CFC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dhourihan@itcn.org</w:t>
            </w:r>
          </w:p>
        </w:tc>
      </w:tr>
      <w:tr w:rsidR="00540308" w:rsidRPr="00DF758A" w:rsidTr="00090C01">
        <w:tc>
          <w:tcPr>
            <w:tcW w:w="561" w:type="dxa"/>
          </w:tcPr>
          <w:p w:rsidR="00540308" w:rsidRDefault="008A1013" w:rsidP="00EE6259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28</w:t>
            </w:r>
          </w:p>
        </w:tc>
        <w:tc>
          <w:tcPr>
            <w:tcW w:w="3759" w:type="dxa"/>
            <w:vAlign w:val="center"/>
          </w:tcPr>
          <w:p w:rsidR="00540308" w:rsidRDefault="00540308" w:rsidP="00540308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54030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Randy Matas, AZ DEQ</w:t>
            </w:r>
          </w:p>
        </w:tc>
        <w:tc>
          <w:tcPr>
            <w:tcW w:w="4320" w:type="dxa"/>
            <w:vAlign w:val="center"/>
          </w:tcPr>
          <w:p w:rsidR="00540308" w:rsidRDefault="00FA5F41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rgm@azdeq.gov</w:t>
            </w:r>
          </w:p>
        </w:tc>
      </w:tr>
      <w:tr w:rsidR="00540308" w:rsidRPr="00DF758A" w:rsidTr="00090C01">
        <w:tc>
          <w:tcPr>
            <w:tcW w:w="561" w:type="dxa"/>
          </w:tcPr>
          <w:p w:rsidR="00540308" w:rsidRDefault="008A1013" w:rsidP="00EE6259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29</w:t>
            </w:r>
          </w:p>
        </w:tc>
        <w:tc>
          <w:tcPr>
            <w:tcW w:w="3759" w:type="dxa"/>
            <w:vAlign w:val="center"/>
          </w:tcPr>
          <w:p w:rsidR="00540308" w:rsidRDefault="00540308" w:rsidP="00540308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54030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Joshua Allan, US DOI BIA</w:t>
            </w:r>
          </w:p>
        </w:tc>
        <w:tc>
          <w:tcPr>
            <w:tcW w:w="4320" w:type="dxa"/>
            <w:vAlign w:val="center"/>
          </w:tcPr>
          <w:p w:rsidR="00540308" w:rsidRDefault="00327F4D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Joshua.allen@bia.gov</w:t>
            </w:r>
          </w:p>
        </w:tc>
      </w:tr>
      <w:tr w:rsidR="00540308" w:rsidRPr="00DF758A" w:rsidTr="00090C01">
        <w:tc>
          <w:tcPr>
            <w:tcW w:w="561" w:type="dxa"/>
          </w:tcPr>
          <w:p w:rsidR="00540308" w:rsidRDefault="008A1013" w:rsidP="00EE6259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30</w:t>
            </w:r>
          </w:p>
        </w:tc>
        <w:tc>
          <w:tcPr>
            <w:tcW w:w="3759" w:type="dxa"/>
            <w:vAlign w:val="center"/>
          </w:tcPr>
          <w:p w:rsidR="00540308" w:rsidRDefault="00540308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54030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Joseph Urrea, AZ DEMA</w:t>
            </w:r>
          </w:p>
        </w:tc>
        <w:tc>
          <w:tcPr>
            <w:tcW w:w="4320" w:type="dxa"/>
            <w:vAlign w:val="center"/>
          </w:tcPr>
          <w:p w:rsidR="00540308" w:rsidRDefault="00863CFC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863CFC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joseph.urrea@azdema.gov</w:t>
            </w:r>
          </w:p>
        </w:tc>
      </w:tr>
      <w:tr w:rsidR="00540308" w:rsidRPr="00DF758A" w:rsidTr="00090C01">
        <w:tc>
          <w:tcPr>
            <w:tcW w:w="561" w:type="dxa"/>
          </w:tcPr>
          <w:p w:rsidR="00540308" w:rsidRDefault="00267F71" w:rsidP="00EE6259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31</w:t>
            </w:r>
          </w:p>
        </w:tc>
        <w:tc>
          <w:tcPr>
            <w:tcW w:w="3759" w:type="dxa"/>
            <w:vAlign w:val="center"/>
          </w:tcPr>
          <w:p w:rsidR="00540308" w:rsidRDefault="00267F71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267F71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LTC Jerry Brown</w:t>
            </w:r>
          </w:p>
        </w:tc>
        <w:tc>
          <w:tcPr>
            <w:tcW w:w="4320" w:type="dxa"/>
            <w:vAlign w:val="center"/>
          </w:tcPr>
          <w:p w:rsidR="00540308" w:rsidRDefault="00A9306E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Jerry.a.brown22.mil@mail</w:t>
            </w:r>
          </w:p>
        </w:tc>
      </w:tr>
      <w:tr w:rsidR="00540308" w:rsidRPr="00DF758A" w:rsidTr="00090C01">
        <w:tc>
          <w:tcPr>
            <w:tcW w:w="561" w:type="dxa"/>
          </w:tcPr>
          <w:p w:rsidR="00540308" w:rsidRDefault="00540308" w:rsidP="00EE6259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</w:p>
        </w:tc>
        <w:tc>
          <w:tcPr>
            <w:tcW w:w="3759" w:type="dxa"/>
            <w:vAlign w:val="center"/>
          </w:tcPr>
          <w:p w:rsidR="00540308" w:rsidRDefault="00540308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p w:rsidR="00540308" w:rsidRDefault="00540308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</w:tc>
      </w:tr>
    </w:tbl>
    <w:p w:rsidR="00EE6A12" w:rsidRDefault="00EE6A12">
      <w:pPr>
        <w:overflowPunct/>
        <w:autoSpaceDE/>
        <w:autoSpaceDN/>
        <w:adjustRightInd/>
        <w:textAlignment w:val="auto"/>
        <w:rPr>
          <w:rFonts w:ascii="Arial Bold" w:hAnsi="Arial Bold" w:cs="Arial"/>
          <w:spacing w:val="30"/>
          <w:sz w:val="24"/>
          <w:szCs w:val="24"/>
        </w:rPr>
        <w:sectPr w:rsidR="00EE6A12" w:rsidSect="00C2748E">
          <w:headerReference w:type="default" r:id="rId2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F758A" w:rsidRDefault="00DF758A" w:rsidP="001D34B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C42D0B" w:rsidRDefault="00C42D0B" w:rsidP="001D34B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C42D0B" w:rsidRDefault="00C42D0B" w:rsidP="001D34B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tbl>
      <w:tblPr>
        <w:tblW w:w="8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912"/>
        <w:gridCol w:w="1811"/>
        <w:gridCol w:w="1530"/>
        <w:gridCol w:w="2008"/>
        <w:gridCol w:w="2121"/>
      </w:tblGrid>
      <w:tr w:rsidR="002C7F74" w:rsidRPr="00FF4E8C" w:rsidTr="0000047E">
        <w:trPr>
          <w:trHeight w:val="23"/>
          <w:jc w:val="center"/>
        </w:trPr>
        <w:tc>
          <w:tcPr>
            <w:tcW w:w="912" w:type="dxa"/>
            <w:shd w:val="clear" w:color="auto" w:fill="D9D9D9" w:themeFill="background1" w:themeFillShade="D9"/>
            <w:vAlign w:val="center"/>
          </w:tcPr>
          <w:p w:rsidR="002C7F74" w:rsidRPr="004F4D5C" w:rsidRDefault="002C7F74" w:rsidP="00687C73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4F4D5C">
              <w:rPr>
                <w:rFonts w:ascii="Arial" w:hAnsi="Arial" w:cs="Arial"/>
                <w:b/>
                <w:bCs/>
                <w:color w:val="000000"/>
              </w:rPr>
              <w:t>Year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7F74" w:rsidRPr="004F4D5C" w:rsidRDefault="002C7F74" w:rsidP="00687C73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Winter</w:t>
            </w:r>
            <w:r w:rsidRPr="004F4D5C">
              <w:rPr>
                <w:rFonts w:ascii="Arial" w:hAnsi="Arial" w:cs="Arial"/>
                <w:b/>
                <w:bCs/>
                <w:color w:val="000000"/>
              </w:rPr>
              <w:t xml:space="preserve"> CA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7F74" w:rsidRPr="004F4D5C" w:rsidRDefault="002C7F74" w:rsidP="00687C73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Spring</w:t>
            </w:r>
            <w:r w:rsidRPr="004F4D5C">
              <w:rPr>
                <w:rFonts w:ascii="Arial" w:hAnsi="Arial" w:cs="Arial"/>
                <w:b/>
                <w:bCs/>
                <w:color w:val="000000"/>
              </w:rPr>
              <w:t xml:space="preserve"> AZ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7F74" w:rsidRPr="004F4D5C" w:rsidRDefault="002C7F74" w:rsidP="00687C73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Summer</w:t>
            </w:r>
            <w:r w:rsidRPr="004F4D5C">
              <w:rPr>
                <w:rFonts w:ascii="Arial" w:hAnsi="Arial" w:cs="Arial"/>
                <w:b/>
                <w:bCs/>
                <w:color w:val="000000"/>
              </w:rPr>
              <w:t xml:space="preserve"> CA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2C7F74" w:rsidRPr="004F4D5C" w:rsidRDefault="002C7F74" w:rsidP="00687C73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Fall</w:t>
            </w:r>
            <w:r w:rsidRPr="004F4D5C">
              <w:rPr>
                <w:rFonts w:ascii="Arial" w:hAnsi="Arial" w:cs="Arial"/>
                <w:b/>
                <w:bCs/>
                <w:color w:val="000000"/>
              </w:rPr>
              <w:t xml:space="preserve"> NV</w:t>
            </w:r>
          </w:p>
        </w:tc>
      </w:tr>
      <w:tr w:rsidR="002C7F74" w:rsidRPr="00FF4E8C" w:rsidTr="0000047E">
        <w:trPr>
          <w:trHeight w:val="400"/>
          <w:jc w:val="center"/>
        </w:trPr>
        <w:tc>
          <w:tcPr>
            <w:tcW w:w="912" w:type="dxa"/>
            <w:vAlign w:val="center"/>
          </w:tcPr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811" w:type="dxa"/>
            <w:tcBorders>
              <w:tr2bl w:val="single" w:sz="4" w:space="0" w:color="auto"/>
            </w:tcBorders>
            <w:vAlign w:val="center"/>
          </w:tcPr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1/12-13</w:t>
            </w:r>
          </w:p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Santa Barbara County EOC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3474F" w:rsidRDefault="00E3474F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7F74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4/12-13</w:t>
            </w:r>
          </w:p>
          <w:p w:rsidR="00E3474F" w:rsidRDefault="00E3474F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Pima C</w:t>
            </w:r>
            <w:r w:rsidR="00FB6508">
              <w:rPr>
                <w:rFonts w:ascii="Arial" w:hAnsi="Arial" w:cs="Arial"/>
                <w:color w:val="000000"/>
                <w:sz w:val="22"/>
                <w:szCs w:val="22"/>
              </w:rPr>
              <w:t>ounty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EOC</w:t>
            </w:r>
          </w:p>
          <w:p w:rsidR="00E3474F" w:rsidRPr="004F4D5C" w:rsidRDefault="00E3474F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Tucson, AZ</w:t>
            </w:r>
          </w:p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7/12-13</w:t>
            </w:r>
          </w:p>
          <w:p w:rsidR="00527997" w:rsidRPr="00527997" w:rsidRDefault="00527997" w:rsidP="00527997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7997">
              <w:rPr>
                <w:rFonts w:ascii="Arial" w:hAnsi="Arial" w:cs="Arial"/>
                <w:color w:val="000000"/>
                <w:sz w:val="22"/>
                <w:szCs w:val="22"/>
              </w:rPr>
              <w:t>Elihu Harris State Bldg</w:t>
            </w:r>
          </w:p>
          <w:p w:rsidR="002C7F74" w:rsidRPr="004F4D5C" w:rsidRDefault="00527997" w:rsidP="00527997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Oakland, CA 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11/8-9</w:t>
            </w:r>
          </w:p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Reno</w:t>
            </w:r>
          </w:p>
        </w:tc>
      </w:tr>
      <w:tr w:rsidR="002C7F74" w:rsidRPr="00FF4E8C" w:rsidTr="00687C73">
        <w:trPr>
          <w:trHeight w:val="478"/>
          <w:jc w:val="center"/>
        </w:trPr>
        <w:tc>
          <w:tcPr>
            <w:tcW w:w="912" w:type="dxa"/>
            <w:vAlign w:val="center"/>
          </w:tcPr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811" w:type="dxa"/>
            <w:vAlign w:val="center"/>
          </w:tcPr>
          <w:p w:rsidR="002C7F74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1/10-11</w:t>
            </w:r>
          </w:p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Double Tree</w:t>
            </w:r>
          </w:p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San Diego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4/11-12</w:t>
            </w:r>
          </w:p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7/11-12</w:t>
            </w:r>
          </w:p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Sacramento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11/7-8</w:t>
            </w:r>
          </w:p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Las Vegas</w:t>
            </w:r>
          </w:p>
        </w:tc>
      </w:tr>
      <w:tr w:rsidR="002C7F74" w:rsidRPr="00FF4E8C" w:rsidTr="00687C73">
        <w:trPr>
          <w:trHeight w:val="307"/>
          <w:jc w:val="center"/>
        </w:trPr>
        <w:tc>
          <w:tcPr>
            <w:tcW w:w="912" w:type="dxa"/>
            <w:vAlign w:val="center"/>
          </w:tcPr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11" w:type="dxa"/>
            <w:vAlign w:val="center"/>
          </w:tcPr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1/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9-10</w:t>
            </w:r>
          </w:p>
          <w:p w:rsidR="002C7F74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SoCal</w:t>
            </w:r>
          </w:p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4/1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-1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7/1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-1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Bay Area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11/6-7</w:t>
            </w:r>
          </w:p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Reno</w:t>
            </w:r>
          </w:p>
        </w:tc>
      </w:tr>
      <w:tr w:rsidR="002C7F74" w:rsidRPr="00FF4E8C" w:rsidTr="00687C73">
        <w:trPr>
          <w:trHeight w:val="265"/>
          <w:jc w:val="center"/>
        </w:trPr>
        <w:tc>
          <w:tcPr>
            <w:tcW w:w="912" w:type="dxa"/>
            <w:vAlign w:val="center"/>
          </w:tcPr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11" w:type="dxa"/>
            <w:vAlign w:val="center"/>
          </w:tcPr>
          <w:p w:rsidR="002C7F74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1/15-16</w:t>
            </w:r>
          </w:p>
          <w:p w:rsidR="002C7F74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SoCal</w:t>
            </w:r>
          </w:p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C7F74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4/9-10</w:t>
            </w:r>
          </w:p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2C7F74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7/16-17</w:t>
            </w:r>
          </w:p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Sacramento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2C7F74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11/5-6</w:t>
            </w:r>
          </w:p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7F74" w:rsidRPr="00FF4E8C" w:rsidTr="00687C73">
        <w:trPr>
          <w:trHeight w:val="265"/>
          <w:jc w:val="center"/>
        </w:trPr>
        <w:tc>
          <w:tcPr>
            <w:tcW w:w="912" w:type="dxa"/>
            <w:vAlign w:val="center"/>
          </w:tcPr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11" w:type="dxa"/>
            <w:vAlign w:val="center"/>
          </w:tcPr>
          <w:p w:rsidR="002C7F74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1/14-15</w:t>
            </w:r>
          </w:p>
          <w:p w:rsidR="002C7F74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SoCal</w:t>
            </w:r>
          </w:p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C7F74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4/14-15</w:t>
            </w:r>
          </w:p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2C7F74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7/14-15</w:t>
            </w:r>
          </w:p>
          <w:p w:rsidR="002C7F74" w:rsidRPr="004F4D5C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Bay Area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2C7F74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11/3-4</w:t>
            </w:r>
          </w:p>
          <w:p w:rsidR="002C7F74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7F74" w:rsidRPr="00FF4E8C" w:rsidTr="00687C73">
        <w:trPr>
          <w:trHeight w:val="265"/>
          <w:jc w:val="center"/>
        </w:trPr>
        <w:tc>
          <w:tcPr>
            <w:tcW w:w="912" w:type="dxa"/>
            <w:vAlign w:val="center"/>
          </w:tcPr>
          <w:p w:rsidR="002C7F74" w:rsidRDefault="002C7F74" w:rsidP="00687C73">
            <w:pPr>
              <w:pStyle w:val="TableParagraph"/>
              <w:jc w:val="center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2021</w:t>
            </w:r>
          </w:p>
        </w:tc>
        <w:tc>
          <w:tcPr>
            <w:tcW w:w="1811" w:type="dxa"/>
            <w:vAlign w:val="center"/>
          </w:tcPr>
          <w:p w:rsidR="002C7F74" w:rsidRDefault="002C7F74" w:rsidP="00687C73">
            <w:pPr>
              <w:pStyle w:val="TableParagraph"/>
              <w:spacing w:before="68"/>
              <w:ind w:left="37" w:right="90"/>
              <w:jc w:val="center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1/12-13</w:t>
            </w:r>
          </w:p>
          <w:p w:rsidR="002C7F74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SoCal</w:t>
            </w:r>
          </w:p>
          <w:p w:rsidR="002C7F74" w:rsidRPr="009E2458" w:rsidRDefault="002C7F74" w:rsidP="00687C73">
            <w:pPr>
              <w:pStyle w:val="TableParagraph"/>
              <w:spacing w:before="68"/>
              <w:ind w:left="37" w:right="90"/>
              <w:jc w:val="center"/>
              <w:rPr>
                <w:rFonts w:ascii="Arial" w:hAnsi="Arial" w:cs="Arial"/>
                <w:spacing w:val="-1"/>
                <w:sz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C7F74" w:rsidRDefault="002C7F74" w:rsidP="00687C73">
            <w:pPr>
              <w:pStyle w:val="TableParagraph"/>
              <w:spacing w:before="68"/>
              <w:ind w:left="90" w:right="90"/>
              <w:jc w:val="center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4/13-14</w:t>
            </w:r>
          </w:p>
          <w:p w:rsidR="002C7F74" w:rsidRPr="009E2458" w:rsidRDefault="002C7F74" w:rsidP="00687C73">
            <w:pPr>
              <w:pStyle w:val="TableParagraph"/>
              <w:spacing w:before="68"/>
              <w:ind w:left="90" w:right="90"/>
              <w:jc w:val="center"/>
              <w:rPr>
                <w:rFonts w:ascii="Arial" w:hAnsi="Arial" w:cs="Arial"/>
                <w:spacing w:val="-1"/>
                <w:sz w:val="20"/>
              </w:rPr>
            </w:pPr>
          </w:p>
        </w:tc>
        <w:tc>
          <w:tcPr>
            <w:tcW w:w="2008" w:type="dxa"/>
            <w:vAlign w:val="center"/>
          </w:tcPr>
          <w:p w:rsidR="002C7F74" w:rsidRDefault="002C7F74" w:rsidP="00687C73">
            <w:pPr>
              <w:pStyle w:val="TableParagraph"/>
              <w:spacing w:before="68"/>
              <w:ind w:left="90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7/13-14</w:t>
            </w:r>
          </w:p>
          <w:p w:rsidR="002C7F74" w:rsidRPr="009E2458" w:rsidRDefault="002C7F74" w:rsidP="00687C73">
            <w:pPr>
              <w:pStyle w:val="TableParagraph"/>
              <w:spacing w:before="68"/>
              <w:ind w:left="90" w:right="90"/>
              <w:jc w:val="center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Sacramento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2C7F74" w:rsidRPr="009E2458" w:rsidRDefault="002C7F74" w:rsidP="00687C73">
            <w:pPr>
              <w:pStyle w:val="TableParagraph"/>
              <w:ind w:left="90" w:right="53"/>
              <w:jc w:val="center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11/2-3</w:t>
            </w:r>
          </w:p>
        </w:tc>
      </w:tr>
      <w:tr w:rsidR="002C7F74" w:rsidRPr="00FF4E8C" w:rsidTr="00687C73">
        <w:trPr>
          <w:trHeight w:val="265"/>
          <w:jc w:val="center"/>
        </w:trPr>
        <w:tc>
          <w:tcPr>
            <w:tcW w:w="912" w:type="dxa"/>
            <w:vAlign w:val="center"/>
          </w:tcPr>
          <w:p w:rsidR="002C7F74" w:rsidRDefault="002C7F74" w:rsidP="00687C73">
            <w:pPr>
              <w:pStyle w:val="TableParagraph"/>
              <w:jc w:val="center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2022</w:t>
            </w:r>
          </w:p>
        </w:tc>
        <w:tc>
          <w:tcPr>
            <w:tcW w:w="1811" w:type="dxa"/>
            <w:vAlign w:val="center"/>
          </w:tcPr>
          <w:p w:rsidR="002C7F74" w:rsidRDefault="002C7F74" w:rsidP="00687C73">
            <w:pPr>
              <w:pStyle w:val="TableParagraph"/>
              <w:spacing w:before="68"/>
              <w:ind w:left="37" w:right="90"/>
              <w:jc w:val="center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1/11-12</w:t>
            </w:r>
          </w:p>
          <w:p w:rsidR="002C7F74" w:rsidRDefault="002C7F74" w:rsidP="00687C73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SoCal</w:t>
            </w:r>
          </w:p>
          <w:p w:rsidR="002C7F74" w:rsidRPr="009E2458" w:rsidRDefault="002C7F74" w:rsidP="00687C73">
            <w:pPr>
              <w:pStyle w:val="TableParagraph"/>
              <w:spacing w:before="68"/>
              <w:ind w:left="37" w:right="90"/>
              <w:jc w:val="center"/>
              <w:rPr>
                <w:rFonts w:ascii="Arial" w:hAnsi="Arial" w:cs="Arial"/>
                <w:spacing w:val="-1"/>
                <w:sz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C7F74" w:rsidRPr="009E2458" w:rsidRDefault="002C7F74" w:rsidP="00687C73">
            <w:pPr>
              <w:pStyle w:val="TableParagraph"/>
              <w:spacing w:before="68"/>
              <w:ind w:left="90" w:right="90"/>
              <w:jc w:val="center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4/12-13</w:t>
            </w:r>
          </w:p>
        </w:tc>
        <w:tc>
          <w:tcPr>
            <w:tcW w:w="2008" w:type="dxa"/>
            <w:vAlign w:val="center"/>
          </w:tcPr>
          <w:p w:rsidR="002C7F74" w:rsidRDefault="002C7F74" w:rsidP="00687C73">
            <w:pPr>
              <w:pStyle w:val="TableParagraph"/>
              <w:spacing w:before="68"/>
              <w:ind w:left="90" w:right="90"/>
              <w:jc w:val="center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7/12-13</w:t>
            </w:r>
          </w:p>
          <w:p w:rsidR="002C7F74" w:rsidRPr="009E2458" w:rsidRDefault="002C7F74" w:rsidP="00687C73">
            <w:pPr>
              <w:pStyle w:val="TableParagraph"/>
              <w:spacing w:before="68"/>
              <w:ind w:left="90" w:right="90"/>
              <w:jc w:val="center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Bay Area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2C7F74" w:rsidRPr="009E2458" w:rsidRDefault="002C7F74" w:rsidP="00687C73">
            <w:pPr>
              <w:pStyle w:val="TableParagraph"/>
              <w:ind w:left="90" w:right="53"/>
              <w:jc w:val="center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11/1-2</w:t>
            </w:r>
          </w:p>
        </w:tc>
      </w:tr>
    </w:tbl>
    <w:p w:rsidR="00C42D0B" w:rsidRPr="00A848E9" w:rsidRDefault="00C42D0B" w:rsidP="001D34B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sectPr w:rsidR="00C42D0B" w:rsidRPr="00A848E9" w:rsidSect="00C2748E">
      <w:headerReference w:type="default" r:id="rId2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68" w:rsidRDefault="00774068" w:rsidP="00936E23">
      <w:r>
        <w:separator/>
      </w:r>
    </w:p>
  </w:endnote>
  <w:endnote w:type="continuationSeparator" w:id="0">
    <w:p w:rsidR="00774068" w:rsidRDefault="00774068" w:rsidP="0093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FB" w:rsidRPr="00F674E2" w:rsidRDefault="000114FB" w:rsidP="009802CA">
    <w:pPr>
      <w:pStyle w:val="Footer"/>
      <w:rPr>
        <w:rFonts w:ascii="Arial" w:hAnsi="Arial" w:cs="Arial"/>
        <w:color w:val="808080" w:themeColor="background1" w:themeShade="80"/>
        <w:sz w:val="18"/>
        <w:szCs w:val="18"/>
      </w:rPr>
    </w:pPr>
    <w:r w:rsidRPr="00E06184">
      <w:rPr>
        <w:rFonts w:ascii="Arial" w:hAnsi="Arial" w:cs="Arial"/>
        <w:sz w:val="16"/>
        <w:szCs w:val="16"/>
      </w:rPr>
      <w:tab/>
    </w:r>
    <w:r w:rsidR="00971F4D" w:rsidRPr="00E06184">
      <w:rPr>
        <w:rFonts w:ascii="Arial" w:hAnsi="Arial" w:cs="Arial"/>
      </w:rPr>
      <w:fldChar w:fldCharType="begin"/>
    </w:r>
    <w:r w:rsidRPr="00E06184">
      <w:rPr>
        <w:rFonts w:ascii="Arial" w:hAnsi="Arial" w:cs="Arial"/>
      </w:rPr>
      <w:instrText xml:space="preserve"> PAGE  \* Arabic  \* MERGEFORMAT </w:instrText>
    </w:r>
    <w:r w:rsidR="00971F4D" w:rsidRPr="00E06184">
      <w:rPr>
        <w:rFonts w:ascii="Arial" w:hAnsi="Arial" w:cs="Arial"/>
      </w:rPr>
      <w:fldChar w:fldCharType="separate"/>
    </w:r>
    <w:r w:rsidR="00D61995">
      <w:rPr>
        <w:rFonts w:ascii="Arial" w:hAnsi="Arial" w:cs="Arial"/>
        <w:noProof/>
      </w:rPr>
      <w:t>6</w:t>
    </w:r>
    <w:r w:rsidR="00971F4D" w:rsidRPr="00E06184">
      <w:rPr>
        <w:rFonts w:ascii="Arial" w:hAnsi="Arial" w:cs="Arial"/>
      </w:rPr>
      <w:fldChar w:fldCharType="end"/>
    </w:r>
    <w:r w:rsidRPr="00E06184">
      <w:rPr>
        <w:rFonts w:ascii="Arial" w:hAnsi="Arial" w:cs="Arial"/>
      </w:rPr>
      <w:t xml:space="preserve"> of </w:t>
    </w:r>
    <w:r w:rsidR="00774068">
      <w:fldChar w:fldCharType="begin"/>
    </w:r>
    <w:r w:rsidR="00774068">
      <w:instrText xml:space="preserve"> NUMPAGES  \* Arabic  \* MERGEFORMAT </w:instrText>
    </w:r>
    <w:r w:rsidR="00774068">
      <w:fldChar w:fldCharType="separate"/>
    </w:r>
    <w:r w:rsidR="00D61995" w:rsidRPr="00D61995">
      <w:rPr>
        <w:rFonts w:ascii="Arial" w:hAnsi="Arial" w:cs="Arial"/>
        <w:noProof/>
      </w:rPr>
      <w:t>6</w:t>
    </w:r>
    <w:r w:rsidR="00774068">
      <w:rPr>
        <w:rFonts w:ascii="Arial" w:hAnsi="Arial" w:cs="Arial"/>
        <w:noProof/>
      </w:rPr>
      <w:fldChar w:fldCharType="end"/>
    </w:r>
    <w:r w:rsidRPr="00613610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68" w:rsidRDefault="00774068" w:rsidP="00936E23">
      <w:r>
        <w:separator/>
      </w:r>
    </w:p>
  </w:footnote>
  <w:footnote w:type="continuationSeparator" w:id="0">
    <w:p w:rsidR="00774068" w:rsidRDefault="00774068" w:rsidP="0093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FB" w:rsidRDefault="000114FB" w:rsidP="009D28EF">
    <w:pPr>
      <w:pStyle w:val="Header"/>
      <w:spacing w:after="120"/>
      <w:jc w:val="center"/>
      <w:rPr>
        <w:rFonts w:ascii="Arial Bold" w:hAnsi="Arial Bold" w:cs="Arial"/>
        <w:b/>
        <w:spacing w:val="30"/>
        <w:sz w:val="28"/>
        <w:szCs w:val="28"/>
      </w:rPr>
    </w:pPr>
    <w:r>
      <w:rPr>
        <w:rFonts w:ascii="Arial Bold" w:hAnsi="Arial Bold" w:cs="Arial"/>
        <w:b/>
        <w:spacing w:val="30"/>
        <w:sz w:val="28"/>
        <w:szCs w:val="28"/>
      </w:rPr>
      <w:t>Regional Response Team IX</w:t>
    </w:r>
  </w:p>
  <w:p w:rsidR="00A3443E" w:rsidRPr="00FB54ED" w:rsidRDefault="00EB30A4" w:rsidP="00FB54ED">
    <w:pPr>
      <w:pStyle w:val="Header"/>
      <w:spacing w:after="240"/>
      <w:jc w:val="center"/>
      <w:rPr>
        <w:rFonts w:ascii="Arial Bold" w:hAnsi="Arial Bold" w:cs="Arial"/>
        <w:b/>
        <w:spacing w:val="30"/>
        <w:sz w:val="24"/>
        <w:szCs w:val="24"/>
      </w:rPr>
    </w:pPr>
    <w:r>
      <w:rPr>
        <w:rFonts w:ascii="Arial" w:hAnsi="Arial" w:cs="Arial"/>
        <w:b/>
        <w:spacing w:val="30"/>
        <w:sz w:val="28"/>
        <w:szCs w:val="28"/>
      </w:rPr>
      <w:t>Quarterly Meeting</w:t>
    </w:r>
  </w:p>
  <w:p w:rsidR="00FA3E41" w:rsidRDefault="00FA3E41" w:rsidP="001F4672">
    <w:pPr>
      <w:pStyle w:val="Header"/>
      <w:spacing w:line="312" w:lineRule="auto"/>
      <w:jc w:val="center"/>
      <w:rPr>
        <w:rFonts w:ascii="Arial" w:hAnsi="Arial" w:cs="Arial"/>
        <w:i/>
        <w:spacing w:val="20"/>
        <w:sz w:val="18"/>
        <w:szCs w:val="18"/>
      </w:rPr>
    </w:pPr>
    <w:r>
      <w:rPr>
        <w:rFonts w:ascii="Arial" w:hAnsi="Arial" w:cs="Arial"/>
        <w:i/>
        <w:spacing w:val="20"/>
        <w:sz w:val="18"/>
        <w:szCs w:val="18"/>
      </w:rPr>
      <w:t xml:space="preserve">Pima County Emergency Management </w:t>
    </w:r>
  </w:p>
  <w:p w:rsidR="00FB54ED" w:rsidRDefault="00FA3E41" w:rsidP="001F4672">
    <w:pPr>
      <w:pStyle w:val="Header"/>
      <w:spacing w:line="312" w:lineRule="auto"/>
      <w:jc w:val="center"/>
      <w:rPr>
        <w:rFonts w:ascii="Arial" w:hAnsi="Arial" w:cs="Arial"/>
        <w:i/>
        <w:spacing w:val="20"/>
        <w:sz w:val="18"/>
        <w:szCs w:val="18"/>
      </w:rPr>
    </w:pPr>
    <w:r>
      <w:rPr>
        <w:rFonts w:ascii="Arial" w:hAnsi="Arial" w:cs="Arial"/>
        <w:i/>
        <w:spacing w:val="20"/>
        <w:sz w:val="18"/>
        <w:szCs w:val="18"/>
      </w:rPr>
      <w:t xml:space="preserve">3434 E 22nd St, Tucson, </w:t>
    </w:r>
    <w:r w:rsidR="00FB54ED">
      <w:rPr>
        <w:rFonts w:ascii="Arial" w:hAnsi="Arial" w:cs="Arial"/>
        <w:i/>
        <w:spacing w:val="20"/>
        <w:sz w:val="18"/>
        <w:szCs w:val="18"/>
      </w:rPr>
      <w:t>Arizona</w:t>
    </w:r>
  </w:p>
  <w:p w:rsidR="000114FB" w:rsidRDefault="007765FF" w:rsidP="001F4672">
    <w:pPr>
      <w:pStyle w:val="Header"/>
      <w:spacing w:line="312" w:lineRule="auto"/>
      <w:jc w:val="center"/>
      <w:rPr>
        <w:rFonts w:ascii="Arial" w:hAnsi="Arial" w:cs="Arial"/>
        <w:i/>
        <w:spacing w:val="20"/>
        <w:sz w:val="18"/>
        <w:szCs w:val="18"/>
      </w:rPr>
    </w:pPr>
    <w:r>
      <w:rPr>
        <w:rFonts w:ascii="Arial" w:hAnsi="Arial" w:cs="Arial"/>
        <w:i/>
        <w:spacing w:val="20"/>
        <w:sz w:val="18"/>
        <w:szCs w:val="18"/>
      </w:rPr>
      <w:t>RRT9 Coordinator</w:t>
    </w:r>
    <w:r w:rsidR="002913E3">
      <w:rPr>
        <w:rFonts w:ascii="Arial" w:hAnsi="Arial" w:cs="Arial"/>
        <w:i/>
        <w:spacing w:val="20"/>
        <w:sz w:val="18"/>
        <w:szCs w:val="18"/>
      </w:rPr>
      <w:t>s</w:t>
    </w:r>
    <w:r>
      <w:rPr>
        <w:rFonts w:ascii="Arial" w:hAnsi="Arial" w:cs="Arial"/>
        <w:i/>
        <w:spacing w:val="20"/>
        <w:sz w:val="18"/>
        <w:szCs w:val="18"/>
      </w:rPr>
      <w:t xml:space="preserve">: </w:t>
    </w:r>
    <w:r w:rsidR="00212C04">
      <w:rPr>
        <w:rFonts w:ascii="Arial" w:hAnsi="Arial" w:cs="Arial"/>
        <w:i/>
        <w:spacing w:val="20"/>
        <w:sz w:val="18"/>
        <w:szCs w:val="18"/>
      </w:rPr>
      <w:t>Lance Richman, richman.lance@</w:t>
    </w:r>
    <w:r w:rsidR="000114FB">
      <w:rPr>
        <w:rFonts w:ascii="Arial" w:hAnsi="Arial" w:cs="Arial"/>
        <w:i/>
        <w:spacing w:val="20"/>
        <w:sz w:val="18"/>
        <w:szCs w:val="18"/>
      </w:rPr>
      <w:t>epa.gov, (415) 972-3022</w:t>
    </w:r>
  </w:p>
  <w:p w:rsidR="002913E3" w:rsidRDefault="002913E3" w:rsidP="001F4672">
    <w:pPr>
      <w:pStyle w:val="Header"/>
      <w:spacing w:line="312" w:lineRule="auto"/>
      <w:jc w:val="center"/>
      <w:rPr>
        <w:rFonts w:ascii="Arial" w:hAnsi="Arial" w:cs="Arial"/>
        <w:i/>
        <w:spacing w:val="20"/>
        <w:sz w:val="18"/>
        <w:szCs w:val="18"/>
      </w:rPr>
    </w:pPr>
    <w:r w:rsidRPr="002913E3">
      <w:rPr>
        <w:rFonts w:ascii="Arial" w:hAnsi="Arial" w:cs="Arial"/>
        <w:i/>
        <w:spacing w:val="20"/>
        <w:sz w:val="18"/>
        <w:szCs w:val="18"/>
      </w:rPr>
      <w:t>Susan Krala, uscg@rrt9.org, (510) 437-2794 / (510) 508-4112</w:t>
    </w:r>
  </w:p>
  <w:p w:rsidR="002664CE" w:rsidRDefault="000114FB" w:rsidP="001F4672">
    <w:pPr>
      <w:pStyle w:val="Header"/>
      <w:spacing w:line="312" w:lineRule="auto"/>
      <w:jc w:val="center"/>
      <w:rPr>
        <w:rFonts w:ascii="Arial" w:hAnsi="Arial" w:cs="Arial"/>
        <w:i/>
        <w:spacing w:val="20"/>
        <w:sz w:val="18"/>
        <w:szCs w:val="18"/>
      </w:rPr>
    </w:pPr>
    <w:r w:rsidRPr="00E92145">
      <w:rPr>
        <w:rFonts w:ascii="Arial" w:hAnsi="Arial" w:cs="Arial"/>
        <w:i/>
        <w:spacing w:val="20"/>
        <w:sz w:val="18"/>
        <w:szCs w:val="18"/>
      </w:rPr>
      <w:t xml:space="preserve">Connect </w:t>
    </w:r>
    <w:r>
      <w:rPr>
        <w:rFonts w:ascii="Arial" w:hAnsi="Arial" w:cs="Arial"/>
        <w:i/>
        <w:spacing w:val="20"/>
        <w:sz w:val="18"/>
        <w:szCs w:val="18"/>
      </w:rPr>
      <w:t xml:space="preserve">via </w:t>
    </w:r>
    <w:r w:rsidRPr="00E92145">
      <w:rPr>
        <w:rFonts w:ascii="Arial" w:hAnsi="Arial" w:cs="Arial"/>
        <w:i/>
        <w:smallCaps/>
        <w:spacing w:val="20"/>
        <w:sz w:val="18"/>
        <w:szCs w:val="18"/>
      </w:rPr>
      <w:t>Adobe Connect</w:t>
    </w:r>
    <w:r>
      <w:rPr>
        <w:rFonts w:ascii="Arial" w:hAnsi="Arial" w:cs="Arial"/>
        <w:i/>
        <w:spacing w:val="20"/>
        <w:sz w:val="18"/>
        <w:szCs w:val="18"/>
      </w:rPr>
      <w:t xml:space="preserve"> at </w:t>
    </w:r>
  </w:p>
  <w:p w:rsidR="000114FB" w:rsidRDefault="00774068" w:rsidP="001F4672">
    <w:pPr>
      <w:pStyle w:val="Header"/>
      <w:spacing w:line="312" w:lineRule="auto"/>
      <w:jc w:val="center"/>
      <w:rPr>
        <w:rFonts w:ascii="Arial" w:hAnsi="Arial" w:cs="Arial"/>
        <w:i/>
        <w:color w:val="FF0000"/>
        <w:spacing w:val="20"/>
        <w:sz w:val="18"/>
        <w:szCs w:val="18"/>
      </w:rPr>
    </w:pPr>
    <w:hyperlink r:id="rId1" w:history="1">
      <w:r w:rsidR="002664CE" w:rsidRPr="002E1786">
        <w:rPr>
          <w:rStyle w:val="Hyperlink"/>
          <w:rFonts w:ascii="Arial" w:hAnsi="Arial" w:cs="Arial"/>
          <w:i/>
          <w:spacing w:val="20"/>
          <w:sz w:val="18"/>
          <w:szCs w:val="18"/>
        </w:rPr>
        <w:t>https://epawebconferencing.acms.com/lrichman/</w:t>
      </w:r>
    </w:hyperlink>
    <w:r w:rsidR="002664CE">
      <w:rPr>
        <w:rFonts w:ascii="Arial" w:hAnsi="Arial" w:cs="Arial"/>
        <w:i/>
        <w:color w:val="FF0000"/>
        <w:spacing w:val="20"/>
        <w:sz w:val="18"/>
        <w:szCs w:val="18"/>
      </w:rPr>
      <w:t xml:space="preserve">   </w:t>
    </w:r>
    <w:r w:rsidR="000114FB" w:rsidRPr="00BA15D6">
      <w:rPr>
        <w:rFonts w:ascii="Arial" w:hAnsi="Arial" w:cs="Arial"/>
        <w:i/>
        <w:color w:val="FF0000"/>
        <w:spacing w:val="20"/>
        <w:sz w:val="18"/>
        <w:szCs w:val="18"/>
      </w:rPr>
      <w:t xml:space="preserve">Login </w:t>
    </w:r>
    <w:r w:rsidR="00D67BB6">
      <w:rPr>
        <w:rFonts w:ascii="Arial" w:hAnsi="Arial" w:cs="Arial"/>
        <w:i/>
        <w:color w:val="FF0000"/>
        <w:spacing w:val="20"/>
        <w:sz w:val="18"/>
        <w:szCs w:val="18"/>
      </w:rPr>
      <w:t>with your name</w:t>
    </w:r>
    <w:r w:rsidR="000114FB" w:rsidRPr="00BA15D6">
      <w:rPr>
        <w:rFonts w:ascii="Arial" w:hAnsi="Arial" w:cs="Arial"/>
        <w:i/>
        <w:color w:val="FF0000"/>
        <w:spacing w:val="20"/>
        <w:sz w:val="18"/>
        <w:szCs w:val="18"/>
      </w:rPr>
      <w:t>.</w:t>
    </w:r>
  </w:p>
  <w:p w:rsidR="002F77B9" w:rsidRPr="001F4672" w:rsidRDefault="002F77B9" w:rsidP="001F4672">
    <w:pPr>
      <w:pStyle w:val="Header"/>
      <w:spacing w:line="312" w:lineRule="auto"/>
      <w:jc w:val="center"/>
      <w:rPr>
        <w:rFonts w:ascii="Arial" w:hAnsi="Arial" w:cs="Arial"/>
        <w:i/>
        <w:spacing w:val="2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A4" w:rsidRDefault="00EB30A4" w:rsidP="009D28EF">
    <w:pPr>
      <w:pStyle w:val="Header"/>
      <w:spacing w:after="120"/>
      <w:jc w:val="center"/>
      <w:rPr>
        <w:rFonts w:ascii="Arial Bold" w:hAnsi="Arial Bold" w:cs="Arial"/>
        <w:b/>
        <w:spacing w:val="30"/>
        <w:sz w:val="28"/>
        <w:szCs w:val="28"/>
      </w:rPr>
    </w:pPr>
    <w:r>
      <w:rPr>
        <w:rFonts w:ascii="Arial Bold" w:hAnsi="Arial Bold" w:cs="Arial"/>
        <w:b/>
        <w:spacing w:val="30"/>
        <w:sz w:val="28"/>
        <w:szCs w:val="28"/>
      </w:rPr>
      <w:t>Regional Response Team IX</w:t>
    </w:r>
  </w:p>
  <w:p w:rsidR="00EB30A4" w:rsidRPr="00BA15D6" w:rsidRDefault="005A1940" w:rsidP="0008573D">
    <w:pPr>
      <w:pStyle w:val="Header"/>
      <w:spacing w:line="312" w:lineRule="auto"/>
      <w:jc w:val="center"/>
      <w:rPr>
        <w:rFonts w:ascii="Arial" w:hAnsi="Arial" w:cs="Arial"/>
        <w:i/>
        <w:spacing w:val="20"/>
        <w:sz w:val="18"/>
        <w:szCs w:val="18"/>
      </w:rPr>
    </w:pPr>
    <w:r>
      <w:rPr>
        <w:rFonts w:ascii="Arial" w:hAnsi="Arial" w:cs="Arial"/>
        <w:b/>
        <w:spacing w:val="30"/>
        <w:sz w:val="28"/>
        <w:szCs w:val="28"/>
      </w:rPr>
      <w:t>T</w:t>
    </w:r>
    <w:r w:rsidRPr="005A1940">
      <w:rPr>
        <w:rFonts w:ascii="Arial" w:hAnsi="Arial" w:cs="Arial"/>
        <w:b/>
        <w:spacing w:val="30"/>
        <w:sz w:val="28"/>
        <w:szCs w:val="28"/>
      </w:rPr>
      <w:t>raining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FB" w:rsidRPr="00EE6A12" w:rsidRDefault="000114FB" w:rsidP="009D28EF">
    <w:pPr>
      <w:pStyle w:val="Header"/>
      <w:spacing w:after="120"/>
      <w:jc w:val="center"/>
      <w:rPr>
        <w:rFonts w:ascii="Arial Bold" w:hAnsi="Arial Bold" w:cs="Arial"/>
        <w:b/>
        <w:spacing w:val="30"/>
        <w:sz w:val="32"/>
        <w:szCs w:val="32"/>
      </w:rPr>
    </w:pPr>
    <w:r w:rsidRPr="00EE6A12">
      <w:rPr>
        <w:rFonts w:ascii="Arial Bold" w:hAnsi="Arial Bold" w:cs="Arial"/>
        <w:b/>
        <w:spacing w:val="30"/>
        <w:sz w:val="32"/>
        <w:szCs w:val="32"/>
      </w:rPr>
      <w:t>Speakers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FB" w:rsidRDefault="000114FB" w:rsidP="009D28EF">
    <w:pPr>
      <w:pStyle w:val="Header"/>
      <w:spacing w:after="120"/>
      <w:jc w:val="center"/>
      <w:rPr>
        <w:rFonts w:ascii="Arial Bold" w:hAnsi="Arial Bold" w:cs="Arial"/>
        <w:b/>
        <w:spacing w:val="30"/>
        <w:sz w:val="28"/>
        <w:szCs w:val="28"/>
      </w:rPr>
    </w:pPr>
    <w:r>
      <w:rPr>
        <w:rFonts w:ascii="Arial Bold" w:hAnsi="Arial Bold" w:cs="Arial"/>
        <w:b/>
        <w:spacing w:val="30"/>
        <w:sz w:val="28"/>
        <w:szCs w:val="28"/>
      </w:rPr>
      <w:t>Future Regional Response Team Meetings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6197"/>
    <w:multiLevelType w:val="hybridMultilevel"/>
    <w:tmpl w:val="45A0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3199"/>
    <w:multiLevelType w:val="hybridMultilevel"/>
    <w:tmpl w:val="F45E6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06D"/>
    <w:multiLevelType w:val="hybridMultilevel"/>
    <w:tmpl w:val="20F0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55C10"/>
    <w:multiLevelType w:val="hybridMultilevel"/>
    <w:tmpl w:val="1624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466D5"/>
    <w:multiLevelType w:val="hybridMultilevel"/>
    <w:tmpl w:val="789A4A14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 w15:restartNumberingAfterBreak="0">
    <w:nsid w:val="0FA14B1E"/>
    <w:multiLevelType w:val="hybridMultilevel"/>
    <w:tmpl w:val="C3B2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4C09"/>
    <w:multiLevelType w:val="hybridMultilevel"/>
    <w:tmpl w:val="1A56AE12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1166369F"/>
    <w:multiLevelType w:val="hybridMultilevel"/>
    <w:tmpl w:val="7640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63C53"/>
    <w:multiLevelType w:val="hybridMultilevel"/>
    <w:tmpl w:val="B2F4F212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13C77285"/>
    <w:multiLevelType w:val="hybridMultilevel"/>
    <w:tmpl w:val="74403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95C03"/>
    <w:multiLevelType w:val="hybridMultilevel"/>
    <w:tmpl w:val="4DDA1BE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 w15:restartNumberingAfterBreak="0">
    <w:nsid w:val="15E226DD"/>
    <w:multiLevelType w:val="hybridMultilevel"/>
    <w:tmpl w:val="4A9C9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C4CEC"/>
    <w:multiLevelType w:val="hybridMultilevel"/>
    <w:tmpl w:val="7D2ED8E2"/>
    <w:lvl w:ilvl="0" w:tplc="0409000F">
      <w:start w:val="1"/>
      <w:numFmt w:val="decimal"/>
      <w:lvlText w:val="%1."/>
      <w:lvlJc w:val="left"/>
      <w:pPr>
        <w:ind w:left="843" w:hanging="360"/>
      </w:p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3" w15:restartNumberingAfterBreak="0">
    <w:nsid w:val="19D54749"/>
    <w:multiLevelType w:val="hybridMultilevel"/>
    <w:tmpl w:val="35BCCC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94D00"/>
    <w:multiLevelType w:val="hybridMultilevel"/>
    <w:tmpl w:val="7804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60F3C"/>
    <w:multiLevelType w:val="hybridMultilevel"/>
    <w:tmpl w:val="2996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234E6"/>
    <w:multiLevelType w:val="hybridMultilevel"/>
    <w:tmpl w:val="56FEC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F6979"/>
    <w:multiLevelType w:val="hybridMultilevel"/>
    <w:tmpl w:val="06BC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877D3"/>
    <w:multiLevelType w:val="hybridMultilevel"/>
    <w:tmpl w:val="7A6C1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C1C4C"/>
    <w:multiLevelType w:val="hybridMultilevel"/>
    <w:tmpl w:val="A3C8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206D"/>
    <w:multiLevelType w:val="hybridMultilevel"/>
    <w:tmpl w:val="3876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34F10"/>
    <w:multiLevelType w:val="hybridMultilevel"/>
    <w:tmpl w:val="B22E3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B7C33"/>
    <w:multiLevelType w:val="hybridMultilevel"/>
    <w:tmpl w:val="4E604242"/>
    <w:lvl w:ilvl="0" w:tplc="300808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33300"/>
    <w:multiLevelType w:val="hybridMultilevel"/>
    <w:tmpl w:val="7D7A57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45418"/>
    <w:multiLevelType w:val="hybridMultilevel"/>
    <w:tmpl w:val="B672B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04B03"/>
    <w:multiLevelType w:val="hybridMultilevel"/>
    <w:tmpl w:val="D5909CC6"/>
    <w:lvl w:ilvl="0" w:tplc="E148340A">
      <w:start w:val="1"/>
      <w:numFmt w:val="bullet"/>
      <w:lvlText w:val=""/>
      <w:lvlJc w:val="left"/>
      <w:pPr>
        <w:ind w:left="822" w:hanging="360"/>
      </w:pPr>
      <w:rPr>
        <w:rFonts w:ascii="Wingdings" w:eastAsia="Wingdings" w:hAnsi="Wingdings" w:hint="default"/>
        <w:color w:val="1E477C"/>
        <w:sz w:val="18"/>
        <w:szCs w:val="18"/>
      </w:rPr>
    </w:lvl>
    <w:lvl w:ilvl="1" w:tplc="ABBCE52C">
      <w:start w:val="1"/>
      <w:numFmt w:val="bullet"/>
      <w:lvlText w:val="•"/>
      <w:lvlJc w:val="left"/>
      <w:pPr>
        <w:ind w:left="1224" w:hanging="360"/>
      </w:pPr>
      <w:rPr>
        <w:rFonts w:hint="default"/>
      </w:rPr>
    </w:lvl>
    <w:lvl w:ilvl="2" w:tplc="7F985304">
      <w:start w:val="1"/>
      <w:numFmt w:val="bullet"/>
      <w:lvlText w:val="•"/>
      <w:lvlJc w:val="left"/>
      <w:pPr>
        <w:ind w:left="1627" w:hanging="360"/>
      </w:pPr>
      <w:rPr>
        <w:rFonts w:hint="default"/>
      </w:rPr>
    </w:lvl>
    <w:lvl w:ilvl="3" w:tplc="0F8CBC46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4" w:tplc="713694E0">
      <w:start w:val="1"/>
      <w:numFmt w:val="bullet"/>
      <w:lvlText w:val="•"/>
      <w:lvlJc w:val="left"/>
      <w:pPr>
        <w:ind w:left="2432" w:hanging="360"/>
      </w:pPr>
      <w:rPr>
        <w:rFonts w:hint="default"/>
      </w:rPr>
    </w:lvl>
    <w:lvl w:ilvl="5" w:tplc="D604F72C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6" w:tplc="1A207CE8">
      <w:start w:val="1"/>
      <w:numFmt w:val="bullet"/>
      <w:lvlText w:val="•"/>
      <w:lvlJc w:val="left"/>
      <w:pPr>
        <w:ind w:left="3237" w:hanging="360"/>
      </w:pPr>
      <w:rPr>
        <w:rFonts w:hint="default"/>
      </w:rPr>
    </w:lvl>
    <w:lvl w:ilvl="7" w:tplc="6A62A682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8" w:tplc="78EA206C">
      <w:start w:val="1"/>
      <w:numFmt w:val="bullet"/>
      <w:lvlText w:val="•"/>
      <w:lvlJc w:val="left"/>
      <w:pPr>
        <w:ind w:left="4043" w:hanging="360"/>
      </w:pPr>
      <w:rPr>
        <w:rFonts w:hint="default"/>
      </w:rPr>
    </w:lvl>
  </w:abstractNum>
  <w:abstractNum w:abstractNumId="26" w15:restartNumberingAfterBreak="0">
    <w:nsid w:val="60875F1C"/>
    <w:multiLevelType w:val="hybridMultilevel"/>
    <w:tmpl w:val="B0BE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C529E"/>
    <w:multiLevelType w:val="hybridMultilevel"/>
    <w:tmpl w:val="84E6C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952A4"/>
    <w:multiLevelType w:val="hybridMultilevel"/>
    <w:tmpl w:val="E6F874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56C1CDC"/>
    <w:multiLevelType w:val="hybridMultilevel"/>
    <w:tmpl w:val="B748EFBA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0" w15:restartNumberingAfterBreak="0">
    <w:nsid w:val="68F37B43"/>
    <w:multiLevelType w:val="hybridMultilevel"/>
    <w:tmpl w:val="1D50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27692"/>
    <w:multiLevelType w:val="hybridMultilevel"/>
    <w:tmpl w:val="243A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331F2"/>
    <w:multiLevelType w:val="hybridMultilevel"/>
    <w:tmpl w:val="83EA2D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83E0D"/>
    <w:multiLevelType w:val="hybridMultilevel"/>
    <w:tmpl w:val="7E0ACD14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4" w15:restartNumberingAfterBreak="0">
    <w:nsid w:val="785D4A1B"/>
    <w:multiLevelType w:val="hybridMultilevel"/>
    <w:tmpl w:val="4A3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1"/>
  </w:num>
  <w:num w:numId="4">
    <w:abstractNumId w:val="0"/>
  </w:num>
  <w:num w:numId="5">
    <w:abstractNumId w:val="3"/>
  </w:num>
  <w:num w:numId="6">
    <w:abstractNumId w:val="19"/>
  </w:num>
  <w:num w:numId="7">
    <w:abstractNumId w:val="26"/>
  </w:num>
  <w:num w:numId="8">
    <w:abstractNumId w:val="29"/>
  </w:num>
  <w:num w:numId="9">
    <w:abstractNumId w:val="30"/>
  </w:num>
  <w:num w:numId="10">
    <w:abstractNumId w:val="33"/>
  </w:num>
  <w:num w:numId="11">
    <w:abstractNumId w:val="34"/>
  </w:num>
  <w:num w:numId="12">
    <w:abstractNumId w:val="24"/>
  </w:num>
  <w:num w:numId="13">
    <w:abstractNumId w:val="11"/>
  </w:num>
  <w:num w:numId="14">
    <w:abstractNumId w:val="9"/>
  </w:num>
  <w:num w:numId="15">
    <w:abstractNumId w:val="18"/>
  </w:num>
  <w:num w:numId="16">
    <w:abstractNumId w:val="12"/>
  </w:num>
  <w:num w:numId="17">
    <w:abstractNumId w:val="16"/>
  </w:num>
  <w:num w:numId="18">
    <w:abstractNumId w:val="5"/>
  </w:num>
  <w:num w:numId="19">
    <w:abstractNumId w:val="17"/>
  </w:num>
  <w:num w:numId="20">
    <w:abstractNumId w:val="6"/>
  </w:num>
  <w:num w:numId="21">
    <w:abstractNumId w:val="4"/>
  </w:num>
  <w:num w:numId="22">
    <w:abstractNumId w:val="8"/>
  </w:num>
  <w:num w:numId="23">
    <w:abstractNumId w:val="20"/>
  </w:num>
  <w:num w:numId="24">
    <w:abstractNumId w:val="13"/>
  </w:num>
  <w:num w:numId="25">
    <w:abstractNumId w:val="23"/>
  </w:num>
  <w:num w:numId="26">
    <w:abstractNumId w:val="28"/>
  </w:num>
  <w:num w:numId="27">
    <w:abstractNumId w:val="32"/>
  </w:num>
  <w:num w:numId="28">
    <w:abstractNumId w:val="21"/>
  </w:num>
  <w:num w:numId="29">
    <w:abstractNumId w:val="1"/>
  </w:num>
  <w:num w:numId="30">
    <w:abstractNumId w:val="10"/>
  </w:num>
  <w:num w:numId="31">
    <w:abstractNumId w:val="27"/>
  </w:num>
  <w:num w:numId="32">
    <w:abstractNumId w:val="25"/>
  </w:num>
  <w:num w:numId="33">
    <w:abstractNumId w:val="2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B1"/>
    <w:rsid w:val="0000047E"/>
    <w:rsid w:val="00000D55"/>
    <w:rsid w:val="00001EDF"/>
    <w:rsid w:val="00003DAF"/>
    <w:rsid w:val="00004EF7"/>
    <w:rsid w:val="00005A73"/>
    <w:rsid w:val="0000726C"/>
    <w:rsid w:val="00010BC6"/>
    <w:rsid w:val="000114FB"/>
    <w:rsid w:val="00011E71"/>
    <w:rsid w:val="000120EE"/>
    <w:rsid w:val="00013FA1"/>
    <w:rsid w:val="00014E2B"/>
    <w:rsid w:val="00016162"/>
    <w:rsid w:val="0001706B"/>
    <w:rsid w:val="000179A1"/>
    <w:rsid w:val="00017D1D"/>
    <w:rsid w:val="0002001D"/>
    <w:rsid w:val="00021617"/>
    <w:rsid w:val="000216FA"/>
    <w:rsid w:val="00021813"/>
    <w:rsid w:val="000234E8"/>
    <w:rsid w:val="00025B3E"/>
    <w:rsid w:val="00025B91"/>
    <w:rsid w:val="00026118"/>
    <w:rsid w:val="000262A1"/>
    <w:rsid w:val="00026EE1"/>
    <w:rsid w:val="000275B8"/>
    <w:rsid w:val="00030B26"/>
    <w:rsid w:val="00031F84"/>
    <w:rsid w:val="00034365"/>
    <w:rsid w:val="00036D07"/>
    <w:rsid w:val="0004086C"/>
    <w:rsid w:val="000416C6"/>
    <w:rsid w:val="00041741"/>
    <w:rsid w:val="000427FB"/>
    <w:rsid w:val="00043EA3"/>
    <w:rsid w:val="00044641"/>
    <w:rsid w:val="00045412"/>
    <w:rsid w:val="000457AA"/>
    <w:rsid w:val="00045A4B"/>
    <w:rsid w:val="00046FE0"/>
    <w:rsid w:val="00047166"/>
    <w:rsid w:val="00047769"/>
    <w:rsid w:val="00047F5D"/>
    <w:rsid w:val="000500EE"/>
    <w:rsid w:val="000505AF"/>
    <w:rsid w:val="000514E3"/>
    <w:rsid w:val="00051541"/>
    <w:rsid w:val="00051BBD"/>
    <w:rsid w:val="0005263C"/>
    <w:rsid w:val="00052E34"/>
    <w:rsid w:val="00053F82"/>
    <w:rsid w:val="00054063"/>
    <w:rsid w:val="000554F2"/>
    <w:rsid w:val="00055D3D"/>
    <w:rsid w:val="00057DB7"/>
    <w:rsid w:val="00057EE1"/>
    <w:rsid w:val="00057F45"/>
    <w:rsid w:val="00060356"/>
    <w:rsid w:val="00062DAA"/>
    <w:rsid w:val="000631BA"/>
    <w:rsid w:val="00063D69"/>
    <w:rsid w:val="000645B7"/>
    <w:rsid w:val="00064E36"/>
    <w:rsid w:val="00065AEE"/>
    <w:rsid w:val="00066132"/>
    <w:rsid w:val="000661D9"/>
    <w:rsid w:val="00066700"/>
    <w:rsid w:val="00070150"/>
    <w:rsid w:val="000705A5"/>
    <w:rsid w:val="00070695"/>
    <w:rsid w:val="00070807"/>
    <w:rsid w:val="00071154"/>
    <w:rsid w:val="0007378A"/>
    <w:rsid w:val="00074AA5"/>
    <w:rsid w:val="00074C87"/>
    <w:rsid w:val="000754FA"/>
    <w:rsid w:val="00075776"/>
    <w:rsid w:val="0007669E"/>
    <w:rsid w:val="00076A4E"/>
    <w:rsid w:val="00076F88"/>
    <w:rsid w:val="000770F8"/>
    <w:rsid w:val="00081AEA"/>
    <w:rsid w:val="00081ECB"/>
    <w:rsid w:val="0008237C"/>
    <w:rsid w:val="0008361F"/>
    <w:rsid w:val="00083ABE"/>
    <w:rsid w:val="00083B71"/>
    <w:rsid w:val="00083DD8"/>
    <w:rsid w:val="00084059"/>
    <w:rsid w:val="0008573D"/>
    <w:rsid w:val="00085BCE"/>
    <w:rsid w:val="00086284"/>
    <w:rsid w:val="0008642A"/>
    <w:rsid w:val="00086AA9"/>
    <w:rsid w:val="000902B1"/>
    <w:rsid w:val="00090C01"/>
    <w:rsid w:val="00092850"/>
    <w:rsid w:val="00092DD1"/>
    <w:rsid w:val="00093159"/>
    <w:rsid w:val="00093A34"/>
    <w:rsid w:val="0009505F"/>
    <w:rsid w:val="00097616"/>
    <w:rsid w:val="00097943"/>
    <w:rsid w:val="00097A07"/>
    <w:rsid w:val="000A12B1"/>
    <w:rsid w:val="000A1C53"/>
    <w:rsid w:val="000A2430"/>
    <w:rsid w:val="000A277F"/>
    <w:rsid w:val="000A3DDA"/>
    <w:rsid w:val="000A4B2F"/>
    <w:rsid w:val="000A5390"/>
    <w:rsid w:val="000A619C"/>
    <w:rsid w:val="000A66E3"/>
    <w:rsid w:val="000A69FA"/>
    <w:rsid w:val="000A7B2C"/>
    <w:rsid w:val="000A7FD7"/>
    <w:rsid w:val="000B040E"/>
    <w:rsid w:val="000B1596"/>
    <w:rsid w:val="000B27AA"/>
    <w:rsid w:val="000B5043"/>
    <w:rsid w:val="000C06F6"/>
    <w:rsid w:val="000C0BA5"/>
    <w:rsid w:val="000C1270"/>
    <w:rsid w:val="000C1892"/>
    <w:rsid w:val="000C1AEB"/>
    <w:rsid w:val="000C1E16"/>
    <w:rsid w:val="000C216C"/>
    <w:rsid w:val="000C2A28"/>
    <w:rsid w:val="000C348F"/>
    <w:rsid w:val="000C51E8"/>
    <w:rsid w:val="000C5492"/>
    <w:rsid w:val="000C59C3"/>
    <w:rsid w:val="000C5F15"/>
    <w:rsid w:val="000C6406"/>
    <w:rsid w:val="000C79CC"/>
    <w:rsid w:val="000C7C1A"/>
    <w:rsid w:val="000C7F4A"/>
    <w:rsid w:val="000C7F5E"/>
    <w:rsid w:val="000D0CEF"/>
    <w:rsid w:val="000D1121"/>
    <w:rsid w:val="000D1992"/>
    <w:rsid w:val="000D22BD"/>
    <w:rsid w:val="000D3B47"/>
    <w:rsid w:val="000D4AA5"/>
    <w:rsid w:val="000D6102"/>
    <w:rsid w:val="000D67BA"/>
    <w:rsid w:val="000D6FB9"/>
    <w:rsid w:val="000D721E"/>
    <w:rsid w:val="000D7752"/>
    <w:rsid w:val="000D7D23"/>
    <w:rsid w:val="000E10CB"/>
    <w:rsid w:val="000E11F0"/>
    <w:rsid w:val="000E33BD"/>
    <w:rsid w:val="000E42D3"/>
    <w:rsid w:val="000E472E"/>
    <w:rsid w:val="000E4901"/>
    <w:rsid w:val="000E565A"/>
    <w:rsid w:val="000E64AD"/>
    <w:rsid w:val="000E7390"/>
    <w:rsid w:val="000E74F2"/>
    <w:rsid w:val="000E7D6D"/>
    <w:rsid w:val="000F0E05"/>
    <w:rsid w:val="000F2948"/>
    <w:rsid w:val="000F2B44"/>
    <w:rsid w:val="000F2CEE"/>
    <w:rsid w:val="000F3095"/>
    <w:rsid w:val="000F32CE"/>
    <w:rsid w:val="000F4522"/>
    <w:rsid w:val="000F4D63"/>
    <w:rsid w:val="000F51EA"/>
    <w:rsid w:val="000F5993"/>
    <w:rsid w:val="000F5D36"/>
    <w:rsid w:val="000F7967"/>
    <w:rsid w:val="000F79D4"/>
    <w:rsid w:val="000F7C82"/>
    <w:rsid w:val="000F7DAE"/>
    <w:rsid w:val="001016F5"/>
    <w:rsid w:val="001018DC"/>
    <w:rsid w:val="00102CA5"/>
    <w:rsid w:val="001037B0"/>
    <w:rsid w:val="0010453A"/>
    <w:rsid w:val="00104DAC"/>
    <w:rsid w:val="00105909"/>
    <w:rsid w:val="001066F2"/>
    <w:rsid w:val="0010777C"/>
    <w:rsid w:val="00107EDA"/>
    <w:rsid w:val="001102C4"/>
    <w:rsid w:val="00110812"/>
    <w:rsid w:val="001114D8"/>
    <w:rsid w:val="00112930"/>
    <w:rsid w:val="001168BF"/>
    <w:rsid w:val="00116C7E"/>
    <w:rsid w:val="001171D8"/>
    <w:rsid w:val="00117594"/>
    <w:rsid w:val="00117C3E"/>
    <w:rsid w:val="00120002"/>
    <w:rsid w:val="00120347"/>
    <w:rsid w:val="001205B9"/>
    <w:rsid w:val="00121B18"/>
    <w:rsid w:val="00122953"/>
    <w:rsid w:val="0012297D"/>
    <w:rsid w:val="0012559D"/>
    <w:rsid w:val="001261D6"/>
    <w:rsid w:val="001265C3"/>
    <w:rsid w:val="00126888"/>
    <w:rsid w:val="00126AD6"/>
    <w:rsid w:val="00126C9C"/>
    <w:rsid w:val="00132AF7"/>
    <w:rsid w:val="0013346B"/>
    <w:rsid w:val="001335D1"/>
    <w:rsid w:val="00133BB8"/>
    <w:rsid w:val="00133E43"/>
    <w:rsid w:val="0013466F"/>
    <w:rsid w:val="0013500F"/>
    <w:rsid w:val="00135A03"/>
    <w:rsid w:val="00137418"/>
    <w:rsid w:val="00137423"/>
    <w:rsid w:val="00137B19"/>
    <w:rsid w:val="001423BE"/>
    <w:rsid w:val="00142468"/>
    <w:rsid w:val="00142DDA"/>
    <w:rsid w:val="001431DB"/>
    <w:rsid w:val="001432CE"/>
    <w:rsid w:val="001441B2"/>
    <w:rsid w:val="00145C63"/>
    <w:rsid w:val="0014776E"/>
    <w:rsid w:val="001477FE"/>
    <w:rsid w:val="0014790A"/>
    <w:rsid w:val="00147B0D"/>
    <w:rsid w:val="001506D7"/>
    <w:rsid w:val="00151755"/>
    <w:rsid w:val="001533A3"/>
    <w:rsid w:val="0015489A"/>
    <w:rsid w:val="00155224"/>
    <w:rsid w:val="00156E17"/>
    <w:rsid w:val="00160988"/>
    <w:rsid w:val="00160A7D"/>
    <w:rsid w:val="00160C3A"/>
    <w:rsid w:val="00160D88"/>
    <w:rsid w:val="001625F6"/>
    <w:rsid w:val="00162FE2"/>
    <w:rsid w:val="0016349E"/>
    <w:rsid w:val="00165236"/>
    <w:rsid w:val="00165A26"/>
    <w:rsid w:val="00166685"/>
    <w:rsid w:val="00170234"/>
    <w:rsid w:val="00170E03"/>
    <w:rsid w:val="001718C8"/>
    <w:rsid w:val="001725A5"/>
    <w:rsid w:val="00172AA9"/>
    <w:rsid w:val="00173AD0"/>
    <w:rsid w:val="00173FF4"/>
    <w:rsid w:val="001745B2"/>
    <w:rsid w:val="00174D04"/>
    <w:rsid w:val="00174D68"/>
    <w:rsid w:val="00175AA9"/>
    <w:rsid w:val="001761BA"/>
    <w:rsid w:val="001762CE"/>
    <w:rsid w:val="0017698A"/>
    <w:rsid w:val="00177570"/>
    <w:rsid w:val="0018037F"/>
    <w:rsid w:val="00181219"/>
    <w:rsid w:val="00182B14"/>
    <w:rsid w:val="001832D1"/>
    <w:rsid w:val="001836C1"/>
    <w:rsid w:val="00183A3C"/>
    <w:rsid w:val="00184FB7"/>
    <w:rsid w:val="0018745E"/>
    <w:rsid w:val="001878BC"/>
    <w:rsid w:val="00187B59"/>
    <w:rsid w:val="00190779"/>
    <w:rsid w:val="001907BA"/>
    <w:rsid w:val="00190EA7"/>
    <w:rsid w:val="00190FC8"/>
    <w:rsid w:val="001913B7"/>
    <w:rsid w:val="001921B8"/>
    <w:rsid w:val="00192250"/>
    <w:rsid w:val="001927CF"/>
    <w:rsid w:val="00194326"/>
    <w:rsid w:val="001978F9"/>
    <w:rsid w:val="001A04F4"/>
    <w:rsid w:val="001A1798"/>
    <w:rsid w:val="001A24E9"/>
    <w:rsid w:val="001A3239"/>
    <w:rsid w:val="001A39F5"/>
    <w:rsid w:val="001A47EB"/>
    <w:rsid w:val="001A4D58"/>
    <w:rsid w:val="001A556A"/>
    <w:rsid w:val="001A5611"/>
    <w:rsid w:val="001A5F88"/>
    <w:rsid w:val="001A69B9"/>
    <w:rsid w:val="001A6D2E"/>
    <w:rsid w:val="001A77D6"/>
    <w:rsid w:val="001A7A90"/>
    <w:rsid w:val="001A7E7E"/>
    <w:rsid w:val="001B19FA"/>
    <w:rsid w:val="001B1EE8"/>
    <w:rsid w:val="001B2192"/>
    <w:rsid w:val="001B2B41"/>
    <w:rsid w:val="001B30A2"/>
    <w:rsid w:val="001B3471"/>
    <w:rsid w:val="001B4B8C"/>
    <w:rsid w:val="001B4EC2"/>
    <w:rsid w:val="001B531B"/>
    <w:rsid w:val="001B5E44"/>
    <w:rsid w:val="001B6282"/>
    <w:rsid w:val="001B6B3E"/>
    <w:rsid w:val="001B6FA1"/>
    <w:rsid w:val="001B72D8"/>
    <w:rsid w:val="001B7DC0"/>
    <w:rsid w:val="001C19B1"/>
    <w:rsid w:val="001C2A72"/>
    <w:rsid w:val="001C2E2E"/>
    <w:rsid w:val="001C3E13"/>
    <w:rsid w:val="001C49D5"/>
    <w:rsid w:val="001C4AF1"/>
    <w:rsid w:val="001C53CC"/>
    <w:rsid w:val="001C5420"/>
    <w:rsid w:val="001D037E"/>
    <w:rsid w:val="001D0423"/>
    <w:rsid w:val="001D198F"/>
    <w:rsid w:val="001D2E16"/>
    <w:rsid w:val="001D34B1"/>
    <w:rsid w:val="001D3923"/>
    <w:rsid w:val="001D3E0E"/>
    <w:rsid w:val="001D4E29"/>
    <w:rsid w:val="001D5C81"/>
    <w:rsid w:val="001D766A"/>
    <w:rsid w:val="001D7BF3"/>
    <w:rsid w:val="001E093C"/>
    <w:rsid w:val="001E1E7D"/>
    <w:rsid w:val="001E2487"/>
    <w:rsid w:val="001E3280"/>
    <w:rsid w:val="001E3472"/>
    <w:rsid w:val="001E3AC2"/>
    <w:rsid w:val="001E3E06"/>
    <w:rsid w:val="001E54EB"/>
    <w:rsid w:val="001E572D"/>
    <w:rsid w:val="001E57EB"/>
    <w:rsid w:val="001E5CFA"/>
    <w:rsid w:val="001E5DEE"/>
    <w:rsid w:val="001E630D"/>
    <w:rsid w:val="001E6CEB"/>
    <w:rsid w:val="001F02EF"/>
    <w:rsid w:val="001F068E"/>
    <w:rsid w:val="001F2FC1"/>
    <w:rsid w:val="001F3B0A"/>
    <w:rsid w:val="001F3E3B"/>
    <w:rsid w:val="001F41E5"/>
    <w:rsid w:val="001F4595"/>
    <w:rsid w:val="001F462D"/>
    <w:rsid w:val="001F4672"/>
    <w:rsid w:val="001F7B33"/>
    <w:rsid w:val="001F7C03"/>
    <w:rsid w:val="002022D7"/>
    <w:rsid w:val="00203C74"/>
    <w:rsid w:val="00204598"/>
    <w:rsid w:val="00204A42"/>
    <w:rsid w:val="00206D33"/>
    <w:rsid w:val="00207333"/>
    <w:rsid w:val="00207EC4"/>
    <w:rsid w:val="00207F5F"/>
    <w:rsid w:val="00210518"/>
    <w:rsid w:val="002106CC"/>
    <w:rsid w:val="00210E9C"/>
    <w:rsid w:val="00212C04"/>
    <w:rsid w:val="00212E90"/>
    <w:rsid w:val="0021444B"/>
    <w:rsid w:val="00214A21"/>
    <w:rsid w:val="00215188"/>
    <w:rsid w:val="0021542A"/>
    <w:rsid w:val="00215CBA"/>
    <w:rsid w:val="002168CE"/>
    <w:rsid w:val="00217372"/>
    <w:rsid w:val="002173A9"/>
    <w:rsid w:val="00217D16"/>
    <w:rsid w:val="00221199"/>
    <w:rsid w:val="0022211E"/>
    <w:rsid w:val="0022247D"/>
    <w:rsid w:val="00222880"/>
    <w:rsid w:val="002228DB"/>
    <w:rsid w:val="002232E1"/>
    <w:rsid w:val="00223B1E"/>
    <w:rsid w:val="00223C2F"/>
    <w:rsid w:val="00224448"/>
    <w:rsid w:val="00224E66"/>
    <w:rsid w:val="002258A2"/>
    <w:rsid w:val="00225AEF"/>
    <w:rsid w:val="00226CE5"/>
    <w:rsid w:val="002273F6"/>
    <w:rsid w:val="00227514"/>
    <w:rsid w:val="002304A3"/>
    <w:rsid w:val="00231430"/>
    <w:rsid w:val="00232C86"/>
    <w:rsid w:val="00233BE2"/>
    <w:rsid w:val="00233DB6"/>
    <w:rsid w:val="00234E9A"/>
    <w:rsid w:val="00235EAD"/>
    <w:rsid w:val="002365B0"/>
    <w:rsid w:val="0023664A"/>
    <w:rsid w:val="00236684"/>
    <w:rsid w:val="002371B7"/>
    <w:rsid w:val="002377A4"/>
    <w:rsid w:val="002379A2"/>
    <w:rsid w:val="00237EDE"/>
    <w:rsid w:val="002403DA"/>
    <w:rsid w:val="00241231"/>
    <w:rsid w:val="00241516"/>
    <w:rsid w:val="00242015"/>
    <w:rsid w:val="0024235D"/>
    <w:rsid w:val="00242C2E"/>
    <w:rsid w:val="002435CA"/>
    <w:rsid w:val="00244208"/>
    <w:rsid w:val="0024479C"/>
    <w:rsid w:val="002452A1"/>
    <w:rsid w:val="00245BDA"/>
    <w:rsid w:val="002505BC"/>
    <w:rsid w:val="0025071D"/>
    <w:rsid w:val="00250BE5"/>
    <w:rsid w:val="00251F7C"/>
    <w:rsid w:val="002524DC"/>
    <w:rsid w:val="00252C20"/>
    <w:rsid w:val="00253B51"/>
    <w:rsid w:val="00253F15"/>
    <w:rsid w:val="002547B5"/>
    <w:rsid w:val="00254BF6"/>
    <w:rsid w:val="00254C88"/>
    <w:rsid w:val="00254C9E"/>
    <w:rsid w:val="00254D2E"/>
    <w:rsid w:val="002553A2"/>
    <w:rsid w:val="00255427"/>
    <w:rsid w:val="00255E46"/>
    <w:rsid w:val="00255F25"/>
    <w:rsid w:val="002568C7"/>
    <w:rsid w:val="00257053"/>
    <w:rsid w:val="002576EE"/>
    <w:rsid w:val="00257C45"/>
    <w:rsid w:val="002601EC"/>
    <w:rsid w:val="00260EE4"/>
    <w:rsid w:val="0026197C"/>
    <w:rsid w:val="00263389"/>
    <w:rsid w:val="002633FF"/>
    <w:rsid w:val="00264B30"/>
    <w:rsid w:val="002657B1"/>
    <w:rsid w:val="00265F24"/>
    <w:rsid w:val="002661CD"/>
    <w:rsid w:val="002664CE"/>
    <w:rsid w:val="0026754C"/>
    <w:rsid w:val="00267739"/>
    <w:rsid w:val="00267E21"/>
    <w:rsid w:val="00267EC2"/>
    <w:rsid w:val="00267F71"/>
    <w:rsid w:val="00270934"/>
    <w:rsid w:val="00271066"/>
    <w:rsid w:val="00271F49"/>
    <w:rsid w:val="00272662"/>
    <w:rsid w:val="00272FC9"/>
    <w:rsid w:val="00273B0C"/>
    <w:rsid w:val="002754B5"/>
    <w:rsid w:val="00280423"/>
    <w:rsid w:val="00282611"/>
    <w:rsid w:val="0028356D"/>
    <w:rsid w:val="002836BE"/>
    <w:rsid w:val="00284854"/>
    <w:rsid w:val="0028486C"/>
    <w:rsid w:val="00284B87"/>
    <w:rsid w:val="00286B1E"/>
    <w:rsid w:val="00287C5F"/>
    <w:rsid w:val="0029137F"/>
    <w:rsid w:val="002913E3"/>
    <w:rsid w:val="002919CB"/>
    <w:rsid w:val="00293186"/>
    <w:rsid w:val="00293EBC"/>
    <w:rsid w:val="00294792"/>
    <w:rsid w:val="00295052"/>
    <w:rsid w:val="00296653"/>
    <w:rsid w:val="00296E1F"/>
    <w:rsid w:val="002974BF"/>
    <w:rsid w:val="002A1824"/>
    <w:rsid w:val="002A1C94"/>
    <w:rsid w:val="002A1F18"/>
    <w:rsid w:val="002A2277"/>
    <w:rsid w:val="002A2CA6"/>
    <w:rsid w:val="002A2D8A"/>
    <w:rsid w:val="002A3570"/>
    <w:rsid w:val="002A4001"/>
    <w:rsid w:val="002A4197"/>
    <w:rsid w:val="002A41A4"/>
    <w:rsid w:val="002A439B"/>
    <w:rsid w:val="002A48CF"/>
    <w:rsid w:val="002A6F58"/>
    <w:rsid w:val="002A752E"/>
    <w:rsid w:val="002A77AE"/>
    <w:rsid w:val="002A79B3"/>
    <w:rsid w:val="002B03A4"/>
    <w:rsid w:val="002B11AF"/>
    <w:rsid w:val="002B1D95"/>
    <w:rsid w:val="002B1DF6"/>
    <w:rsid w:val="002B2AEC"/>
    <w:rsid w:val="002B33E5"/>
    <w:rsid w:val="002B47B3"/>
    <w:rsid w:val="002B56FF"/>
    <w:rsid w:val="002B5E91"/>
    <w:rsid w:val="002B601D"/>
    <w:rsid w:val="002B61B1"/>
    <w:rsid w:val="002B69E4"/>
    <w:rsid w:val="002B6A75"/>
    <w:rsid w:val="002B7ED5"/>
    <w:rsid w:val="002B7EDA"/>
    <w:rsid w:val="002C06B2"/>
    <w:rsid w:val="002C0B6B"/>
    <w:rsid w:val="002C0CBC"/>
    <w:rsid w:val="002C1102"/>
    <w:rsid w:val="002C14FE"/>
    <w:rsid w:val="002C170D"/>
    <w:rsid w:val="002C1D4D"/>
    <w:rsid w:val="002C2754"/>
    <w:rsid w:val="002C314A"/>
    <w:rsid w:val="002C3D7D"/>
    <w:rsid w:val="002C4209"/>
    <w:rsid w:val="002C5269"/>
    <w:rsid w:val="002C598E"/>
    <w:rsid w:val="002C5BF4"/>
    <w:rsid w:val="002C5F76"/>
    <w:rsid w:val="002C6055"/>
    <w:rsid w:val="002C6310"/>
    <w:rsid w:val="002C64E1"/>
    <w:rsid w:val="002C6570"/>
    <w:rsid w:val="002C7F4F"/>
    <w:rsid w:val="002C7F74"/>
    <w:rsid w:val="002D0E9E"/>
    <w:rsid w:val="002D11EE"/>
    <w:rsid w:val="002D1F12"/>
    <w:rsid w:val="002D2589"/>
    <w:rsid w:val="002D2B6D"/>
    <w:rsid w:val="002D2D8B"/>
    <w:rsid w:val="002D2E38"/>
    <w:rsid w:val="002D4034"/>
    <w:rsid w:val="002D45E2"/>
    <w:rsid w:val="002D5025"/>
    <w:rsid w:val="002D5B31"/>
    <w:rsid w:val="002D6440"/>
    <w:rsid w:val="002D6C73"/>
    <w:rsid w:val="002D70FC"/>
    <w:rsid w:val="002D7274"/>
    <w:rsid w:val="002D7575"/>
    <w:rsid w:val="002D78BD"/>
    <w:rsid w:val="002D7BB4"/>
    <w:rsid w:val="002E024C"/>
    <w:rsid w:val="002E0654"/>
    <w:rsid w:val="002E0743"/>
    <w:rsid w:val="002E0866"/>
    <w:rsid w:val="002E0E48"/>
    <w:rsid w:val="002E0F89"/>
    <w:rsid w:val="002E1170"/>
    <w:rsid w:val="002E23DD"/>
    <w:rsid w:val="002E2EF0"/>
    <w:rsid w:val="002E361F"/>
    <w:rsid w:val="002E3C11"/>
    <w:rsid w:val="002E4E53"/>
    <w:rsid w:val="002E5266"/>
    <w:rsid w:val="002E5AF8"/>
    <w:rsid w:val="002E5B26"/>
    <w:rsid w:val="002E68E6"/>
    <w:rsid w:val="002E6D86"/>
    <w:rsid w:val="002E75FA"/>
    <w:rsid w:val="002E7754"/>
    <w:rsid w:val="002F04C2"/>
    <w:rsid w:val="002F11ED"/>
    <w:rsid w:val="002F1D63"/>
    <w:rsid w:val="002F2C93"/>
    <w:rsid w:val="002F3654"/>
    <w:rsid w:val="002F3F81"/>
    <w:rsid w:val="002F4465"/>
    <w:rsid w:val="002F46DF"/>
    <w:rsid w:val="002F513C"/>
    <w:rsid w:val="002F5821"/>
    <w:rsid w:val="002F60B4"/>
    <w:rsid w:val="002F61F4"/>
    <w:rsid w:val="002F70B5"/>
    <w:rsid w:val="002F7459"/>
    <w:rsid w:val="002F75AF"/>
    <w:rsid w:val="002F77B9"/>
    <w:rsid w:val="002F7F20"/>
    <w:rsid w:val="00300F5C"/>
    <w:rsid w:val="00302111"/>
    <w:rsid w:val="003031AB"/>
    <w:rsid w:val="003038FD"/>
    <w:rsid w:val="0030516C"/>
    <w:rsid w:val="00305A59"/>
    <w:rsid w:val="00305EA1"/>
    <w:rsid w:val="00310F9D"/>
    <w:rsid w:val="00312068"/>
    <w:rsid w:val="00312C1A"/>
    <w:rsid w:val="00312C34"/>
    <w:rsid w:val="00315063"/>
    <w:rsid w:val="0031519F"/>
    <w:rsid w:val="003151E5"/>
    <w:rsid w:val="00315E66"/>
    <w:rsid w:val="00316973"/>
    <w:rsid w:val="003169C8"/>
    <w:rsid w:val="00317CEC"/>
    <w:rsid w:val="00320062"/>
    <w:rsid w:val="003238C7"/>
    <w:rsid w:val="00323E3B"/>
    <w:rsid w:val="00323E9A"/>
    <w:rsid w:val="00324980"/>
    <w:rsid w:val="00325ADD"/>
    <w:rsid w:val="00327265"/>
    <w:rsid w:val="00327D5C"/>
    <w:rsid w:val="00327F4D"/>
    <w:rsid w:val="0033165C"/>
    <w:rsid w:val="00331797"/>
    <w:rsid w:val="00331E86"/>
    <w:rsid w:val="0033281C"/>
    <w:rsid w:val="00334E30"/>
    <w:rsid w:val="0033504C"/>
    <w:rsid w:val="00336128"/>
    <w:rsid w:val="003365E5"/>
    <w:rsid w:val="003410F9"/>
    <w:rsid w:val="003416D1"/>
    <w:rsid w:val="003418D3"/>
    <w:rsid w:val="003427E3"/>
    <w:rsid w:val="00344663"/>
    <w:rsid w:val="00344B25"/>
    <w:rsid w:val="00345425"/>
    <w:rsid w:val="003459EF"/>
    <w:rsid w:val="00345E97"/>
    <w:rsid w:val="00346ADF"/>
    <w:rsid w:val="00346B44"/>
    <w:rsid w:val="00347D17"/>
    <w:rsid w:val="003519F6"/>
    <w:rsid w:val="00351F0D"/>
    <w:rsid w:val="00351F7A"/>
    <w:rsid w:val="0035208D"/>
    <w:rsid w:val="00352281"/>
    <w:rsid w:val="00352414"/>
    <w:rsid w:val="0035266D"/>
    <w:rsid w:val="003529D2"/>
    <w:rsid w:val="00352EC4"/>
    <w:rsid w:val="00353AC2"/>
    <w:rsid w:val="00355BC8"/>
    <w:rsid w:val="00355D8C"/>
    <w:rsid w:val="0035614A"/>
    <w:rsid w:val="00356CB2"/>
    <w:rsid w:val="00357028"/>
    <w:rsid w:val="00357ED9"/>
    <w:rsid w:val="003602D7"/>
    <w:rsid w:val="00360E1E"/>
    <w:rsid w:val="003612D3"/>
    <w:rsid w:val="00361655"/>
    <w:rsid w:val="0036180C"/>
    <w:rsid w:val="00361FDC"/>
    <w:rsid w:val="00362FCA"/>
    <w:rsid w:val="0036396C"/>
    <w:rsid w:val="003641D0"/>
    <w:rsid w:val="0036453E"/>
    <w:rsid w:val="003646BE"/>
    <w:rsid w:val="00365768"/>
    <w:rsid w:val="00365854"/>
    <w:rsid w:val="00366B4F"/>
    <w:rsid w:val="00366DF1"/>
    <w:rsid w:val="003700B6"/>
    <w:rsid w:val="00370DBC"/>
    <w:rsid w:val="00372777"/>
    <w:rsid w:val="00372784"/>
    <w:rsid w:val="00372D1D"/>
    <w:rsid w:val="003730E0"/>
    <w:rsid w:val="00373A3B"/>
    <w:rsid w:val="003743F9"/>
    <w:rsid w:val="00374720"/>
    <w:rsid w:val="00374DDC"/>
    <w:rsid w:val="003756AA"/>
    <w:rsid w:val="003757BC"/>
    <w:rsid w:val="00376E1A"/>
    <w:rsid w:val="003801B5"/>
    <w:rsid w:val="00381551"/>
    <w:rsid w:val="00382D26"/>
    <w:rsid w:val="00383BE5"/>
    <w:rsid w:val="00384285"/>
    <w:rsid w:val="00386AB0"/>
    <w:rsid w:val="003879E7"/>
    <w:rsid w:val="003915B6"/>
    <w:rsid w:val="00392809"/>
    <w:rsid w:val="003928C4"/>
    <w:rsid w:val="003940C7"/>
    <w:rsid w:val="00395F80"/>
    <w:rsid w:val="00396181"/>
    <w:rsid w:val="0039619A"/>
    <w:rsid w:val="003972D0"/>
    <w:rsid w:val="003A2955"/>
    <w:rsid w:val="003A3380"/>
    <w:rsid w:val="003A33DC"/>
    <w:rsid w:val="003A3F90"/>
    <w:rsid w:val="003A4364"/>
    <w:rsid w:val="003A576B"/>
    <w:rsid w:val="003B080D"/>
    <w:rsid w:val="003B0928"/>
    <w:rsid w:val="003B0DFA"/>
    <w:rsid w:val="003B1A71"/>
    <w:rsid w:val="003B1BB0"/>
    <w:rsid w:val="003B23E9"/>
    <w:rsid w:val="003B3BBF"/>
    <w:rsid w:val="003B3C21"/>
    <w:rsid w:val="003B3CF1"/>
    <w:rsid w:val="003B4AB8"/>
    <w:rsid w:val="003B5759"/>
    <w:rsid w:val="003B5DA8"/>
    <w:rsid w:val="003B5EDC"/>
    <w:rsid w:val="003B6B1E"/>
    <w:rsid w:val="003C06B6"/>
    <w:rsid w:val="003C0A01"/>
    <w:rsid w:val="003C0A35"/>
    <w:rsid w:val="003C0CFC"/>
    <w:rsid w:val="003C176C"/>
    <w:rsid w:val="003C20E6"/>
    <w:rsid w:val="003C2974"/>
    <w:rsid w:val="003C32DB"/>
    <w:rsid w:val="003C3B94"/>
    <w:rsid w:val="003C4A35"/>
    <w:rsid w:val="003C5AA2"/>
    <w:rsid w:val="003C5B58"/>
    <w:rsid w:val="003C731D"/>
    <w:rsid w:val="003C74BF"/>
    <w:rsid w:val="003C77F7"/>
    <w:rsid w:val="003C7982"/>
    <w:rsid w:val="003D05DA"/>
    <w:rsid w:val="003D2149"/>
    <w:rsid w:val="003D5533"/>
    <w:rsid w:val="003D5731"/>
    <w:rsid w:val="003D57AB"/>
    <w:rsid w:val="003D5804"/>
    <w:rsid w:val="003D6DBA"/>
    <w:rsid w:val="003D7C1B"/>
    <w:rsid w:val="003E07CC"/>
    <w:rsid w:val="003E09EC"/>
    <w:rsid w:val="003E0CA1"/>
    <w:rsid w:val="003E0CB1"/>
    <w:rsid w:val="003E0E4A"/>
    <w:rsid w:val="003E1CCB"/>
    <w:rsid w:val="003E2C48"/>
    <w:rsid w:val="003E2F46"/>
    <w:rsid w:val="003E31FB"/>
    <w:rsid w:val="003E675D"/>
    <w:rsid w:val="003E70E7"/>
    <w:rsid w:val="003E7BF3"/>
    <w:rsid w:val="003F0FE4"/>
    <w:rsid w:val="003F15D7"/>
    <w:rsid w:val="003F18E9"/>
    <w:rsid w:val="003F1C65"/>
    <w:rsid w:val="003F1F35"/>
    <w:rsid w:val="003F229E"/>
    <w:rsid w:val="003F26A6"/>
    <w:rsid w:val="003F2BF7"/>
    <w:rsid w:val="003F3C5F"/>
    <w:rsid w:val="003F51C1"/>
    <w:rsid w:val="003F54D4"/>
    <w:rsid w:val="003F5CBB"/>
    <w:rsid w:val="003F5FEE"/>
    <w:rsid w:val="003F610A"/>
    <w:rsid w:val="003F6451"/>
    <w:rsid w:val="003F64E5"/>
    <w:rsid w:val="003F7600"/>
    <w:rsid w:val="0040007F"/>
    <w:rsid w:val="00401092"/>
    <w:rsid w:val="004016F7"/>
    <w:rsid w:val="00401D92"/>
    <w:rsid w:val="004029A0"/>
    <w:rsid w:val="00402D2F"/>
    <w:rsid w:val="00403219"/>
    <w:rsid w:val="00403B12"/>
    <w:rsid w:val="00403E1A"/>
    <w:rsid w:val="004040F4"/>
    <w:rsid w:val="00404F5F"/>
    <w:rsid w:val="004050D7"/>
    <w:rsid w:val="00405B81"/>
    <w:rsid w:val="00407358"/>
    <w:rsid w:val="0040793F"/>
    <w:rsid w:val="00407D57"/>
    <w:rsid w:val="00412B8B"/>
    <w:rsid w:val="004148A0"/>
    <w:rsid w:val="00414A35"/>
    <w:rsid w:val="00415F69"/>
    <w:rsid w:val="00421162"/>
    <w:rsid w:val="00421DD9"/>
    <w:rsid w:val="0042212A"/>
    <w:rsid w:val="00422877"/>
    <w:rsid w:val="00422E28"/>
    <w:rsid w:val="004234B8"/>
    <w:rsid w:val="00423CBA"/>
    <w:rsid w:val="004244CD"/>
    <w:rsid w:val="00425133"/>
    <w:rsid w:val="00425C39"/>
    <w:rsid w:val="004265A7"/>
    <w:rsid w:val="00426EBD"/>
    <w:rsid w:val="00426EFF"/>
    <w:rsid w:val="004272BD"/>
    <w:rsid w:val="004276BF"/>
    <w:rsid w:val="00427960"/>
    <w:rsid w:val="00430ACF"/>
    <w:rsid w:val="00431D6D"/>
    <w:rsid w:val="004326D4"/>
    <w:rsid w:val="00432EB4"/>
    <w:rsid w:val="00432EF6"/>
    <w:rsid w:val="004341FB"/>
    <w:rsid w:val="004346BE"/>
    <w:rsid w:val="00434EA8"/>
    <w:rsid w:val="00434EE8"/>
    <w:rsid w:val="0043731A"/>
    <w:rsid w:val="004408AB"/>
    <w:rsid w:val="0044431A"/>
    <w:rsid w:val="00444C83"/>
    <w:rsid w:val="004451EC"/>
    <w:rsid w:val="004452BF"/>
    <w:rsid w:val="00445389"/>
    <w:rsid w:val="0044689C"/>
    <w:rsid w:val="004474C5"/>
    <w:rsid w:val="00447F0B"/>
    <w:rsid w:val="004504A7"/>
    <w:rsid w:val="00450B92"/>
    <w:rsid w:val="00452476"/>
    <w:rsid w:val="00454843"/>
    <w:rsid w:val="00455220"/>
    <w:rsid w:val="00455CF9"/>
    <w:rsid w:val="00457D38"/>
    <w:rsid w:val="004603A0"/>
    <w:rsid w:val="00460610"/>
    <w:rsid w:val="00462CFD"/>
    <w:rsid w:val="004666A3"/>
    <w:rsid w:val="004673F1"/>
    <w:rsid w:val="00467A82"/>
    <w:rsid w:val="0047059A"/>
    <w:rsid w:val="00471316"/>
    <w:rsid w:val="004732BF"/>
    <w:rsid w:val="004735EB"/>
    <w:rsid w:val="004737D2"/>
    <w:rsid w:val="00474AF6"/>
    <w:rsid w:val="00475084"/>
    <w:rsid w:val="00475506"/>
    <w:rsid w:val="00475887"/>
    <w:rsid w:val="00475D1F"/>
    <w:rsid w:val="00476FC6"/>
    <w:rsid w:val="004779C9"/>
    <w:rsid w:val="00480A38"/>
    <w:rsid w:val="0048115B"/>
    <w:rsid w:val="004822CC"/>
    <w:rsid w:val="00483346"/>
    <w:rsid w:val="004838D5"/>
    <w:rsid w:val="00483E3E"/>
    <w:rsid w:val="00484472"/>
    <w:rsid w:val="0048473A"/>
    <w:rsid w:val="00484E46"/>
    <w:rsid w:val="004856BC"/>
    <w:rsid w:val="00487767"/>
    <w:rsid w:val="0049057B"/>
    <w:rsid w:val="00491A53"/>
    <w:rsid w:val="00491C51"/>
    <w:rsid w:val="004926EA"/>
    <w:rsid w:val="00492A03"/>
    <w:rsid w:val="00493264"/>
    <w:rsid w:val="0049673A"/>
    <w:rsid w:val="00496899"/>
    <w:rsid w:val="00496F62"/>
    <w:rsid w:val="0049729C"/>
    <w:rsid w:val="004A02BE"/>
    <w:rsid w:val="004A0D11"/>
    <w:rsid w:val="004A1E7C"/>
    <w:rsid w:val="004A29DB"/>
    <w:rsid w:val="004A36F2"/>
    <w:rsid w:val="004A3878"/>
    <w:rsid w:val="004A3E46"/>
    <w:rsid w:val="004A44F8"/>
    <w:rsid w:val="004A454C"/>
    <w:rsid w:val="004A45B7"/>
    <w:rsid w:val="004A4C65"/>
    <w:rsid w:val="004A5DB6"/>
    <w:rsid w:val="004A5E19"/>
    <w:rsid w:val="004A62F4"/>
    <w:rsid w:val="004A6544"/>
    <w:rsid w:val="004A7213"/>
    <w:rsid w:val="004B01AF"/>
    <w:rsid w:val="004B2394"/>
    <w:rsid w:val="004B35F2"/>
    <w:rsid w:val="004B3AF9"/>
    <w:rsid w:val="004B41E2"/>
    <w:rsid w:val="004B60FC"/>
    <w:rsid w:val="004B65ED"/>
    <w:rsid w:val="004B6C15"/>
    <w:rsid w:val="004B72F5"/>
    <w:rsid w:val="004B7C3E"/>
    <w:rsid w:val="004C1422"/>
    <w:rsid w:val="004C16AB"/>
    <w:rsid w:val="004C28AC"/>
    <w:rsid w:val="004C4061"/>
    <w:rsid w:val="004C44FE"/>
    <w:rsid w:val="004C4600"/>
    <w:rsid w:val="004C615C"/>
    <w:rsid w:val="004C681C"/>
    <w:rsid w:val="004C6C14"/>
    <w:rsid w:val="004D00CF"/>
    <w:rsid w:val="004D011B"/>
    <w:rsid w:val="004D0326"/>
    <w:rsid w:val="004D04BC"/>
    <w:rsid w:val="004D0609"/>
    <w:rsid w:val="004D0C2D"/>
    <w:rsid w:val="004D0F56"/>
    <w:rsid w:val="004D2019"/>
    <w:rsid w:val="004D3BE2"/>
    <w:rsid w:val="004D3EE6"/>
    <w:rsid w:val="004D4AB9"/>
    <w:rsid w:val="004D4C02"/>
    <w:rsid w:val="004D4F32"/>
    <w:rsid w:val="004D6688"/>
    <w:rsid w:val="004D737F"/>
    <w:rsid w:val="004D749E"/>
    <w:rsid w:val="004D76B7"/>
    <w:rsid w:val="004E037D"/>
    <w:rsid w:val="004E0F28"/>
    <w:rsid w:val="004E1181"/>
    <w:rsid w:val="004E28D4"/>
    <w:rsid w:val="004E31A6"/>
    <w:rsid w:val="004E35BF"/>
    <w:rsid w:val="004E3694"/>
    <w:rsid w:val="004E4772"/>
    <w:rsid w:val="004E5173"/>
    <w:rsid w:val="004E58BA"/>
    <w:rsid w:val="004E5D95"/>
    <w:rsid w:val="004E6441"/>
    <w:rsid w:val="004E7967"/>
    <w:rsid w:val="004F0BE1"/>
    <w:rsid w:val="004F22A6"/>
    <w:rsid w:val="004F305F"/>
    <w:rsid w:val="004F4914"/>
    <w:rsid w:val="004F4D5C"/>
    <w:rsid w:val="004F563F"/>
    <w:rsid w:val="004F7708"/>
    <w:rsid w:val="0050036B"/>
    <w:rsid w:val="00500528"/>
    <w:rsid w:val="005008C7"/>
    <w:rsid w:val="00500DD4"/>
    <w:rsid w:val="00501C60"/>
    <w:rsid w:val="00501E07"/>
    <w:rsid w:val="00501F8A"/>
    <w:rsid w:val="00502A6C"/>
    <w:rsid w:val="00502CE0"/>
    <w:rsid w:val="005037A9"/>
    <w:rsid w:val="0050406E"/>
    <w:rsid w:val="00504967"/>
    <w:rsid w:val="00504A33"/>
    <w:rsid w:val="00504D2D"/>
    <w:rsid w:val="00505048"/>
    <w:rsid w:val="00505D18"/>
    <w:rsid w:val="005062AD"/>
    <w:rsid w:val="0050644E"/>
    <w:rsid w:val="00506B6F"/>
    <w:rsid w:val="00506FAE"/>
    <w:rsid w:val="00507142"/>
    <w:rsid w:val="00511690"/>
    <w:rsid w:val="00512447"/>
    <w:rsid w:val="00512B3E"/>
    <w:rsid w:val="00512C4F"/>
    <w:rsid w:val="00515B38"/>
    <w:rsid w:val="00515F34"/>
    <w:rsid w:val="005167DF"/>
    <w:rsid w:val="005174C0"/>
    <w:rsid w:val="00517E53"/>
    <w:rsid w:val="00520557"/>
    <w:rsid w:val="00525471"/>
    <w:rsid w:val="005262F6"/>
    <w:rsid w:val="00526412"/>
    <w:rsid w:val="00527997"/>
    <w:rsid w:val="0053048A"/>
    <w:rsid w:val="00530728"/>
    <w:rsid w:val="00530775"/>
    <w:rsid w:val="00530D59"/>
    <w:rsid w:val="0053113B"/>
    <w:rsid w:val="005311D9"/>
    <w:rsid w:val="005311F4"/>
    <w:rsid w:val="005330EC"/>
    <w:rsid w:val="00533777"/>
    <w:rsid w:val="00533804"/>
    <w:rsid w:val="00533C73"/>
    <w:rsid w:val="005359AA"/>
    <w:rsid w:val="00535D0B"/>
    <w:rsid w:val="005370CC"/>
    <w:rsid w:val="005379D4"/>
    <w:rsid w:val="00540029"/>
    <w:rsid w:val="00540308"/>
    <w:rsid w:val="00541028"/>
    <w:rsid w:val="00541389"/>
    <w:rsid w:val="005416E1"/>
    <w:rsid w:val="0054252A"/>
    <w:rsid w:val="005430D4"/>
    <w:rsid w:val="00543B40"/>
    <w:rsid w:val="00543B75"/>
    <w:rsid w:val="00543F89"/>
    <w:rsid w:val="0054400A"/>
    <w:rsid w:val="005448F3"/>
    <w:rsid w:val="00545311"/>
    <w:rsid w:val="00545455"/>
    <w:rsid w:val="00545955"/>
    <w:rsid w:val="00546616"/>
    <w:rsid w:val="00547080"/>
    <w:rsid w:val="00547174"/>
    <w:rsid w:val="005500AF"/>
    <w:rsid w:val="00550B27"/>
    <w:rsid w:val="00551834"/>
    <w:rsid w:val="00551B22"/>
    <w:rsid w:val="00552602"/>
    <w:rsid w:val="00554045"/>
    <w:rsid w:val="00554292"/>
    <w:rsid w:val="00555BFE"/>
    <w:rsid w:val="00555F0F"/>
    <w:rsid w:val="005605A0"/>
    <w:rsid w:val="00561348"/>
    <w:rsid w:val="00563480"/>
    <w:rsid w:val="005639CC"/>
    <w:rsid w:val="00563CFF"/>
    <w:rsid w:val="00563E1E"/>
    <w:rsid w:val="00563FA1"/>
    <w:rsid w:val="00565376"/>
    <w:rsid w:val="00565CF7"/>
    <w:rsid w:val="0056772C"/>
    <w:rsid w:val="00570241"/>
    <w:rsid w:val="0057049F"/>
    <w:rsid w:val="0057057E"/>
    <w:rsid w:val="00570B2C"/>
    <w:rsid w:val="00570B62"/>
    <w:rsid w:val="00570CAF"/>
    <w:rsid w:val="00571269"/>
    <w:rsid w:val="00571EA8"/>
    <w:rsid w:val="00572DDF"/>
    <w:rsid w:val="00572E1E"/>
    <w:rsid w:val="00573108"/>
    <w:rsid w:val="005739AC"/>
    <w:rsid w:val="005751F9"/>
    <w:rsid w:val="005758F4"/>
    <w:rsid w:val="00575B2D"/>
    <w:rsid w:val="00576DBB"/>
    <w:rsid w:val="00577AB5"/>
    <w:rsid w:val="005804C7"/>
    <w:rsid w:val="00580CCD"/>
    <w:rsid w:val="00580FBE"/>
    <w:rsid w:val="005820B5"/>
    <w:rsid w:val="00582AF3"/>
    <w:rsid w:val="00583230"/>
    <w:rsid w:val="00584C28"/>
    <w:rsid w:val="0058527C"/>
    <w:rsid w:val="00585598"/>
    <w:rsid w:val="005864C2"/>
    <w:rsid w:val="0059156E"/>
    <w:rsid w:val="00593024"/>
    <w:rsid w:val="00593350"/>
    <w:rsid w:val="00593879"/>
    <w:rsid w:val="0059468A"/>
    <w:rsid w:val="005960D4"/>
    <w:rsid w:val="0059652E"/>
    <w:rsid w:val="00597B9D"/>
    <w:rsid w:val="00597CBA"/>
    <w:rsid w:val="005A033E"/>
    <w:rsid w:val="005A0746"/>
    <w:rsid w:val="005A1940"/>
    <w:rsid w:val="005A3C64"/>
    <w:rsid w:val="005A40A4"/>
    <w:rsid w:val="005A5C58"/>
    <w:rsid w:val="005A6299"/>
    <w:rsid w:val="005A74F9"/>
    <w:rsid w:val="005B0BDD"/>
    <w:rsid w:val="005B147A"/>
    <w:rsid w:val="005B1483"/>
    <w:rsid w:val="005B17C5"/>
    <w:rsid w:val="005B1E46"/>
    <w:rsid w:val="005B1ED5"/>
    <w:rsid w:val="005B256A"/>
    <w:rsid w:val="005B2A30"/>
    <w:rsid w:val="005B318B"/>
    <w:rsid w:val="005B460D"/>
    <w:rsid w:val="005B52FB"/>
    <w:rsid w:val="005B5CA2"/>
    <w:rsid w:val="005B711E"/>
    <w:rsid w:val="005B726C"/>
    <w:rsid w:val="005C0EDA"/>
    <w:rsid w:val="005C1397"/>
    <w:rsid w:val="005C36C0"/>
    <w:rsid w:val="005C48ED"/>
    <w:rsid w:val="005C5379"/>
    <w:rsid w:val="005C58BC"/>
    <w:rsid w:val="005C61D3"/>
    <w:rsid w:val="005C6379"/>
    <w:rsid w:val="005C6D39"/>
    <w:rsid w:val="005C7641"/>
    <w:rsid w:val="005C7BCE"/>
    <w:rsid w:val="005D151E"/>
    <w:rsid w:val="005D1788"/>
    <w:rsid w:val="005D18C9"/>
    <w:rsid w:val="005D20E3"/>
    <w:rsid w:val="005D38D9"/>
    <w:rsid w:val="005D3CE8"/>
    <w:rsid w:val="005D3E21"/>
    <w:rsid w:val="005D5FB0"/>
    <w:rsid w:val="005D7594"/>
    <w:rsid w:val="005D7B60"/>
    <w:rsid w:val="005E0589"/>
    <w:rsid w:val="005E1057"/>
    <w:rsid w:val="005E1F81"/>
    <w:rsid w:val="005E2374"/>
    <w:rsid w:val="005E267D"/>
    <w:rsid w:val="005E40AF"/>
    <w:rsid w:val="005E6410"/>
    <w:rsid w:val="005E6D8C"/>
    <w:rsid w:val="005E710E"/>
    <w:rsid w:val="005E71E7"/>
    <w:rsid w:val="005E73AA"/>
    <w:rsid w:val="005F1972"/>
    <w:rsid w:val="005F1CA0"/>
    <w:rsid w:val="005F2009"/>
    <w:rsid w:val="005F294C"/>
    <w:rsid w:val="005F376E"/>
    <w:rsid w:val="005F3AB4"/>
    <w:rsid w:val="005F4790"/>
    <w:rsid w:val="005F4876"/>
    <w:rsid w:val="005F5CC7"/>
    <w:rsid w:val="005F6AF4"/>
    <w:rsid w:val="005F758B"/>
    <w:rsid w:val="005F7EED"/>
    <w:rsid w:val="006001BA"/>
    <w:rsid w:val="00600DE6"/>
    <w:rsid w:val="00602D35"/>
    <w:rsid w:val="00602E07"/>
    <w:rsid w:val="00602E4C"/>
    <w:rsid w:val="00603104"/>
    <w:rsid w:val="006055F3"/>
    <w:rsid w:val="0060598B"/>
    <w:rsid w:val="006073D8"/>
    <w:rsid w:val="006078CD"/>
    <w:rsid w:val="006111E1"/>
    <w:rsid w:val="00612285"/>
    <w:rsid w:val="0061274F"/>
    <w:rsid w:val="006135B9"/>
    <w:rsid w:val="00613610"/>
    <w:rsid w:val="006136DD"/>
    <w:rsid w:val="00613BF3"/>
    <w:rsid w:val="006143EB"/>
    <w:rsid w:val="00616126"/>
    <w:rsid w:val="00617006"/>
    <w:rsid w:val="00617975"/>
    <w:rsid w:val="00620704"/>
    <w:rsid w:val="00621FDD"/>
    <w:rsid w:val="00622191"/>
    <w:rsid w:val="006239D9"/>
    <w:rsid w:val="00623B9A"/>
    <w:rsid w:val="00623F3A"/>
    <w:rsid w:val="0062492B"/>
    <w:rsid w:val="00624ADA"/>
    <w:rsid w:val="00625986"/>
    <w:rsid w:val="00627042"/>
    <w:rsid w:val="0063182E"/>
    <w:rsid w:val="0063399E"/>
    <w:rsid w:val="00633F57"/>
    <w:rsid w:val="00634DB7"/>
    <w:rsid w:val="0063576E"/>
    <w:rsid w:val="00635C48"/>
    <w:rsid w:val="00637052"/>
    <w:rsid w:val="00640784"/>
    <w:rsid w:val="006416B2"/>
    <w:rsid w:val="00642135"/>
    <w:rsid w:val="00642309"/>
    <w:rsid w:val="006427D9"/>
    <w:rsid w:val="00642C2C"/>
    <w:rsid w:val="00644D4D"/>
    <w:rsid w:val="00646DB9"/>
    <w:rsid w:val="006507D4"/>
    <w:rsid w:val="006516A4"/>
    <w:rsid w:val="00651A14"/>
    <w:rsid w:val="0065219D"/>
    <w:rsid w:val="006539D7"/>
    <w:rsid w:val="00654925"/>
    <w:rsid w:val="0065521A"/>
    <w:rsid w:val="00657030"/>
    <w:rsid w:val="00657CCA"/>
    <w:rsid w:val="006631C2"/>
    <w:rsid w:val="00663491"/>
    <w:rsid w:val="00664D65"/>
    <w:rsid w:val="00666110"/>
    <w:rsid w:val="006663C2"/>
    <w:rsid w:val="00666943"/>
    <w:rsid w:val="00666EDC"/>
    <w:rsid w:val="006705C3"/>
    <w:rsid w:val="00670926"/>
    <w:rsid w:val="00670EB0"/>
    <w:rsid w:val="00670EDD"/>
    <w:rsid w:val="006714FD"/>
    <w:rsid w:val="00671990"/>
    <w:rsid w:val="00671A5F"/>
    <w:rsid w:val="006724F5"/>
    <w:rsid w:val="00672B24"/>
    <w:rsid w:val="0067309C"/>
    <w:rsid w:val="00673338"/>
    <w:rsid w:val="00673D57"/>
    <w:rsid w:val="00674087"/>
    <w:rsid w:val="006749A4"/>
    <w:rsid w:val="006758A6"/>
    <w:rsid w:val="006802B3"/>
    <w:rsid w:val="00680866"/>
    <w:rsid w:val="00680EA3"/>
    <w:rsid w:val="006818D4"/>
    <w:rsid w:val="00681B93"/>
    <w:rsid w:val="00682BCE"/>
    <w:rsid w:val="006831C8"/>
    <w:rsid w:val="006834E5"/>
    <w:rsid w:val="00684030"/>
    <w:rsid w:val="0068622B"/>
    <w:rsid w:val="00686959"/>
    <w:rsid w:val="0068769F"/>
    <w:rsid w:val="006912C9"/>
    <w:rsid w:val="0069261B"/>
    <w:rsid w:val="00694D4D"/>
    <w:rsid w:val="006951F1"/>
    <w:rsid w:val="006A164C"/>
    <w:rsid w:val="006A2382"/>
    <w:rsid w:val="006A262F"/>
    <w:rsid w:val="006A3C1D"/>
    <w:rsid w:val="006A3F63"/>
    <w:rsid w:val="006A4336"/>
    <w:rsid w:val="006A5C58"/>
    <w:rsid w:val="006A6B3D"/>
    <w:rsid w:val="006A7098"/>
    <w:rsid w:val="006A7916"/>
    <w:rsid w:val="006B0865"/>
    <w:rsid w:val="006B0D51"/>
    <w:rsid w:val="006B1439"/>
    <w:rsid w:val="006B2F55"/>
    <w:rsid w:val="006B363B"/>
    <w:rsid w:val="006B4155"/>
    <w:rsid w:val="006B4273"/>
    <w:rsid w:val="006B5C35"/>
    <w:rsid w:val="006B7DBA"/>
    <w:rsid w:val="006C086E"/>
    <w:rsid w:val="006C0DC7"/>
    <w:rsid w:val="006C0E39"/>
    <w:rsid w:val="006C16BB"/>
    <w:rsid w:val="006C1EFB"/>
    <w:rsid w:val="006C2C0B"/>
    <w:rsid w:val="006C31A7"/>
    <w:rsid w:val="006C3624"/>
    <w:rsid w:val="006C444E"/>
    <w:rsid w:val="006C4550"/>
    <w:rsid w:val="006C4FB2"/>
    <w:rsid w:val="006C5F63"/>
    <w:rsid w:val="006C69F3"/>
    <w:rsid w:val="006C6F32"/>
    <w:rsid w:val="006C73B9"/>
    <w:rsid w:val="006C788A"/>
    <w:rsid w:val="006C799B"/>
    <w:rsid w:val="006C7DBD"/>
    <w:rsid w:val="006D05DF"/>
    <w:rsid w:val="006D090A"/>
    <w:rsid w:val="006D24A8"/>
    <w:rsid w:val="006D278C"/>
    <w:rsid w:val="006D27EA"/>
    <w:rsid w:val="006D2F93"/>
    <w:rsid w:val="006D33CD"/>
    <w:rsid w:val="006D3CA3"/>
    <w:rsid w:val="006D3EA9"/>
    <w:rsid w:val="006D3F12"/>
    <w:rsid w:val="006D4327"/>
    <w:rsid w:val="006D4A56"/>
    <w:rsid w:val="006D5E44"/>
    <w:rsid w:val="006D695D"/>
    <w:rsid w:val="006D6C34"/>
    <w:rsid w:val="006D7416"/>
    <w:rsid w:val="006E0656"/>
    <w:rsid w:val="006E2B65"/>
    <w:rsid w:val="006E2FD9"/>
    <w:rsid w:val="006E3515"/>
    <w:rsid w:val="006E3CE6"/>
    <w:rsid w:val="006E40D4"/>
    <w:rsid w:val="006E4EA5"/>
    <w:rsid w:val="006E56F2"/>
    <w:rsid w:val="006E72DD"/>
    <w:rsid w:val="006E7A4C"/>
    <w:rsid w:val="006F0210"/>
    <w:rsid w:val="006F03D8"/>
    <w:rsid w:val="006F051D"/>
    <w:rsid w:val="006F0640"/>
    <w:rsid w:val="006F0E25"/>
    <w:rsid w:val="006F10E4"/>
    <w:rsid w:val="006F15C3"/>
    <w:rsid w:val="006F1CAC"/>
    <w:rsid w:val="006F253F"/>
    <w:rsid w:val="006F2A31"/>
    <w:rsid w:val="006F4A18"/>
    <w:rsid w:val="006F504A"/>
    <w:rsid w:val="006F6297"/>
    <w:rsid w:val="006F77D6"/>
    <w:rsid w:val="007003D6"/>
    <w:rsid w:val="00700807"/>
    <w:rsid w:val="007009B5"/>
    <w:rsid w:val="00700C5E"/>
    <w:rsid w:val="007036DD"/>
    <w:rsid w:val="00703A7E"/>
    <w:rsid w:val="00703AE2"/>
    <w:rsid w:val="00703F46"/>
    <w:rsid w:val="00705402"/>
    <w:rsid w:val="00705814"/>
    <w:rsid w:val="00705BEC"/>
    <w:rsid w:val="00706C0C"/>
    <w:rsid w:val="0071018C"/>
    <w:rsid w:val="007113A0"/>
    <w:rsid w:val="00711A9F"/>
    <w:rsid w:val="00711B02"/>
    <w:rsid w:val="00713685"/>
    <w:rsid w:val="007149B3"/>
    <w:rsid w:val="00714A36"/>
    <w:rsid w:val="00716901"/>
    <w:rsid w:val="00716A49"/>
    <w:rsid w:val="00716A7C"/>
    <w:rsid w:val="007171CC"/>
    <w:rsid w:val="00717432"/>
    <w:rsid w:val="007208D5"/>
    <w:rsid w:val="0072094E"/>
    <w:rsid w:val="007229D9"/>
    <w:rsid w:val="00722A9B"/>
    <w:rsid w:val="00723385"/>
    <w:rsid w:val="00723472"/>
    <w:rsid w:val="0072377D"/>
    <w:rsid w:val="007270D0"/>
    <w:rsid w:val="007277DC"/>
    <w:rsid w:val="00731FDC"/>
    <w:rsid w:val="00733177"/>
    <w:rsid w:val="00734883"/>
    <w:rsid w:val="00734D13"/>
    <w:rsid w:val="00735BCF"/>
    <w:rsid w:val="007365D0"/>
    <w:rsid w:val="007371CB"/>
    <w:rsid w:val="007372D7"/>
    <w:rsid w:val="007375CC"/>
    <w:rsid w:val="007378B0"/>
    <w:rsid w:val="00737A0B"/>
    <w:rsid w:val="007402D8"/>
    <w:rsid w:val="00740BB9"/>
    <w:rsid w:val="00740D6B"/>
    <w:rsid w:val="00741D88"/>
    <w:rsid w:val="0074298C"/>
    <w:rsid w:val="00742A8B"/>
    <w:rsid w:val="00742CA7"/>
    <w:rsid w:val="00742D24"/>
    <w:rsid w:val="007437F5"/>
    <w:rsid w:val="0074531D"/>
    <w:rsid w:val="007455A1"/>
    <w:rsid w:val="0074630D"/>
    <w:rsid w:val="00746533"/>
    <w:rsid w:val="007475BB"/>
    <w:rsid w:val="007502B0"/>
    <w:rsid w:val="007510D1"/>
    <w:rsid w:val="0075382E"/>
    <w:rsid w:val="0075469A"/>
    <w:rsid w:val="0075479F"/>
    <w:rsid w:val="00754F3D"/>
    <w:rsid w:val="0075524A"/>
    <w:rsid w:val="00755626"/>
    <w:rsid w:val="00755D5E"/>
    <w:rsid w:val="00755E49"/>
    <w:rsid w:val="00756225"/>
    <w:rsid w:val="0075770A"/>
    <w:rsid w:val="00757AD2"/>
    <w:rsid w:val="00757EB8"/>
    <w:rsid w:val="0076208B"/>
    <w:rsid w:val="007621CA"/>
    <w:rsid w:val="007665DB"/>
    <w:rsid w:val="0076665F"/>
    <w:rsid w:val="00767AA7"/>
    <w:rsid w:val="007701D3"/>
    <w:rsid w:val="0077068D"/>
    <w:rsid w:val="00770D32"/>
    <w:rsid w:val="00771B8C"/>
    <w:rsid w:val="00773861"/>
    <w:rsid w:val="00774068"/>
    <w:rsid w:val="00774F03"/>
    <w:rsid w:val="00775285"/>
    <w:rsid w:val="0077640F"/>
    <w:rsid w:val="007765FF"/>
    <w:rsid w:val="00776916"/>
    <w:rsid w:val="00776DC4"/>
    <w:rsid w:val="00777763"/>
    <w:rsid w:val="0078098E"/>
    <w:rsid w:val="00781C10"/>
    <w:rsid w:val="00782981"/>
    <w:rsid w:val="00782F68"/>
    <w:rsid w:val="00783D44"/>
    <w:rsid w:val="00784261"/>
    <w:rsid w:val="00784AB7"/>
    <w:rsid w:val="00786716"/>
    <w:rsid w:val="00786B73"/>
    <w:rsid w:val="00786D09"/>
    <w:rsid w:val="007872CD"/>
    <w:rsid w:val="00792876"/>
    <w:rsid w:val="00792ED3"/>
    <w:rsid w:val="0079405B"/>
    <w:rsid w:val="00794E34"/>
    <w:rsid w:val="0079570B"/>
    <w:rsid w:val="0079600A"/>
    <w:rsid w:val="007A0811"/>
    <w:rsid w:val="007A2BF3"/>
    <w:rsid w:val="007A309A"/>
    <w:rsid w:val="007A49CC"/>
    <w:rsid w:val="007A76DA"/>
    <w:rsid w:val="007A7D0D"/>
    <w:rsid w:val="007B1741"/>
    <w:rsid w:val="007B1A5F"/>
    <w:rsid w:val="007B2BA9"/>
    <w:rsid w:val="007B3D07"/>
    <w:rsid w:val="007B3F8D"/>
    <w:rsid w:val="007B4021"/>
    <w:rsid w:val="007B4403"/>
    <w:rsid w:val="007B56EF"/>
    <w:rsid w:val="007B63E6"/>
    <w:rsid w:val="007B672B"/>
    <w:rsid w:val="007B6C59"/>
    <w:rsid w:val="007B6FF6"/>
    <w:rsid w:val="007C0DC5"/>
    <w:rsid w:val="007C1F9E"/>
    <w:rsid w:val="007C2F30"/>
    <w:rsid w:val="007C3231"/>
    <w:rsid w:val="007C3A65"/>
    <w:rsid w:val="007C3FB7"/>
    <w:rsid w:val="007C4380"/>
    <w:rsid w:val="007C44BE"/>
    <w:rsid w:val="007C523D"/>
    <w:rsid w:val="007C6E82"/>
    <w:rsid w:val="007C7A7F"/>
    <w:rsid w:val="007D179F"/>
    <w:rsid w:val="007D28A4"/>
    <w:rsid w:val="007D2CFA"/>
    <w:rsid w:val="007D3568"/>
    <w:rsid w:val="007D3FC3"/>
    <w:rsid w:val="007D469A"/>
    <w:rsid w:val="007D51D2"/>
    <w:rsid w:val="007D6116"/>
    <w:rsid w:val="007D6845"/>
    <w:rsid w:val="007D6A12"/>
    <w:rsid w:val="007D6F01"/>
    <w:rsid w:val="007D732B"/>
    <w:rsid w:val="007D73FD"/>
    <w:rsid w:val="007E0848"/>
    <w:rsid w:val="007E1794"/>
    <w:rsid w:val="007E199A"/>
    <w:rsid w:val="007E2768"/>
    <w:rsid w:val="007E5204"/>
    <w:rsid w:val="007E57A0"/>
    <w:rsid w:val="007E68F0"/>
    <w:rsid w:val="007E7297"/>
    <w:rsid w:val="007E74B5"/>
    <w:rsid w:val="007F0003"/>
    <w:rsid w:val="007F2BDD"/>
    <w:rsid w:val="007F2DD1"/>
    <w:rsid w:val="007F3CC5"/>
    <w:rsid w:val="007F5313"/>
    <w:rsid w:val="007F598E"/>
    <w:rsid w:val="007F6A1F"/>
    <w:rsid w:val="007F6DBD"/>
    <w:rsid w:val="0080099E"/>
    <w:rsid w:val="00801162"/>
    <w:rsid w:val="008014DC"/>
    <w:rsid w:val="00801F93"/>
    <w:rsid w:val="00802512"/>
    <w:rsid w:val="008037D3"/>
    <w:rsid w:val="00804816"/>
    <w:rsid w:val="00806223"/>
    <w:rsid w:val="00806354"/>
    <w:rsid w:val="00806FC4"/>
    <w:rsid w:val="0081018A"/>
    <w:rsid w:val="00810ACD"/>
    <w:rsid w:val="00810F28"/>
    <w:rsid w:val="008111F6"/>
    <w:rsid w:val="00811DFB"/>
    <w:rsid w:val="00813256"/>
    <w:rsid w:val="00815955"/>
    <w:rsid w:val="00820481"/>
    <w:rsid w:val="00820929"/>
    <w:rsid w:val="00820944"/>
    <w:rsid w:val="008211E4"/>
    <w:rsid w:val="008217D4"/>
    <w:rsid w:val="008219A0"/>
    <w:rsid w:val="00821C36"/>
    <w:rsid w:val="008229EC"/>
    <w:rsid w:val="0082329D"/>
    <w:rsid w:val="00824594"/>
    <w:rsid w:val="00824721"/>
    <w:rsid w:val="00824FAE"/>
    <w:rsid w:val="008255BE"/>
    <w:rsid w:val="00826939"/>
    <w:rsid w:val="00826A71"/>
    <w:rsid w:val="00826ABE"/>
    <w:rsid w:val="00826BAA"/>
    <w:rsid w:val="00827B4F"/>
    <w:rsid w:val="00830BAE"/>
    <w:rsid w:val="00831484"/>
    <w:rsid w:val="008349CA"/>
    <w:rsid w:val="00834C11"/>
    <w:rsid w:val="008362D1"/>
    <w:rsid w:val="00840072"/>
    <w:rsid w:val="008401F4"/>
    <w:rsid w:val="008408BF"/>
    <w:rsid w:val="00841E8E"/>
    <w:rsid w:val="00842A40"/>
    <w:rsid w:val="0084305E"/>
    <w:rsid w:val="0084347D"/>
    <w:rsid w:val="00843982"/>
    <w:rsid w:val="008445F8"/>
    <w:rsid w:val="00844A31"/>
    <w:rsid w:val="00844D91"/>
    <w:rsid w:val="00845B42"/>
    <w:rsid w:val="00846415"/>
    <w:rsid w:val="00846B40"/>
    <w:rsid w:val="008505CD"/>
    <w:rsid w:val="0085114C"/>
    <w:rsid w:val="0085167C"/>
    <w:rsid w:val="00852ADE"/>
    <w:rsid w:val="00854B84"/>
    <w:rsid w:val="0085754A"/>
    <w:rsid w:val="00857BF0"/>
    <w:rsid w:val="00860BC7"/>
    <w:rsid w:val="00860DB7"/>
    <w:rsid w:val="0086113A"/>
    <w:rsid w:val="00861F07"/>
    <w:rsid w:val="00862603"/>
    <w:rsid w:val="008627D5"/>
    <w:rsid w:val="00862F9C"/>
    <w:rsid w:val="008634F4"/>
    <w:rsid w:val="0086364A"/>
    <w:rsid w:val="00863CFC"/>
    <w:rsid w:val="0086493B"/>
    <w:rsid w:val="00864A53"/>
    <w:rsid w:val="00865232"/>
    <w:rsid w:val="00865B72"/>
    <w:rsid w:val="0086652C"/>
    <w:rsid w:val="00866753"/>
    <w:rsid w:val="0086792D"/>
    <w:rsid w:val="0087112B"/>
    <w:rsid w:val="00872C56"/>
    <w:rsid w:val="0087646D"/>
    <w:rsid w:val="00876CE0"/>
    <w:rsid w:val="00877120"/>
    <w:rsid w:val="008772D0"/>
    <w:rsid w:val="00877690"/>
    <w:rsid w:val="008776E5"/>
    <w:rsid w:val="00877E7A"/>
    <w:rsid w:val="00880348"/>
    <w:rsid w:val="00880E3E"/>
    <w:rsid w:val="008810A6"/>
    <w:rsid w:val="0088188D"/>
    <w:rsid w:val="00882478"/>
    <w:rsid w:val="00882A3C"/>
    <w:rsid w:val="00882A7E"/>
    <w:rsid w:val="00882BBE"/>
    <w:rsid w:val="00884A41"/>
    <w:rsid w:val="0088609D"/>
    <w:rsid w:val="008874D5"/>
    <w:rsid w:val="00887765"/>
    <w:rsid w:val="0089038A"/>
    <w:rsid w:val="00890723"/>
    <w:rsid w:val="00891751"/>
    <w:rsid w:val="00891903"/>
    <w:rsid w:val="008923C6"/>
    <w:rsid w:val="00892753"/>
    <w:rsid w:val="00893035"/>
    <w:rsid w:val="00893DA5"/>
    <w:rsid w:val="00894950"/>
    <w:rsid w:val="0089712C"/>
    <w:rsid w:val="008977AD"/>
    <w:rsid w:val="008A0186"/>
    <w:rsid w:val="008A1013"/>
    <w:rsid w:val="008A1213"/>
    <w:rsid w:val="008A1696"/>
    <w:rsid w:val="008A19A4"/>
    <w:rsid w:val="008A1E16"/>
    <w:rsid w:val="008A2EC0"/>
    <w:rsid w:val="008A65C9"/>
    <w:rsid w:val="008A67E5"/>
    <w:rsid w:val="008A6E65"/>
    <w:rsid w:val="008B00DE"/>
    <w:rsid w:val="008B018B"/>
    <w:rsid w:val="008B1F5B"/>
    <w:rsid w:val="008B20B8"/>
    <w:rsid w:val="008B27A4"/>
    <w:rsid w:val="008B3C73"/>
    <w:rsid w:val="008B3CE2"/>
    <w:rsid w:val="008B3CF4"/>
    <w:rsid w:val="008B5666"/>
    <w:rsid w:val="008B6D48"/>
    <w:rsid w:val="008B6F6F"/>
    <w:rsid w:val="008B737F"/>
    <w:rsid w:val="008B7B01"/>
    <w:rsid w:val="008C1232"/>
    <w:rsid w:val="008C19A4"/>
    <w:rsid w:val="008C45FB"/>
    <w:rsid w:val="008C4619"/>
    <w:rsid w:val="008C7301"/>
    <w:rsid w:val="008D20D4"/>
    <w:rsid w:val="008D2464"/>
    <w:rsid w:val="008D26CE"/>
    <w:rsid w:val="008D3854"/>
    <w:rsid w:val="008D4268"/>
    <w:rsid w:val="008D4AC6"/>
    <w:rsid w:val="008D535B"/>
    <w:rsid w:val="008D789C"/>
    <w:rsid w:val="008D7D8D"/>
    <w:rsid w:val="008E2670"/>
    <w:rsid w:val="008E3A69"/>
    <w:rsid w:val="008E44C2"/>
    <w:rsid w:val="008E7CAE"/>
    <w:rsid w:val="008F0EF4"/>
    <w:rsid w:val="008F0FF3"/>
    <w:rsid w:val="008F2E9C"/>
    <w:rsid w:val="008F390C"/>
    <w:rsid w:val="008F40BD"/>
    <w:rsid w:val="008F40C3"/>
    <w:rsid w:val="008F45B7"/>
    <w:rsid w:val="008F4D7F"/>
    <w:rsid w:val="008F52FD"/>
    <w:rsid w:val="008F5642"/>
    <w:rsid w:val="008F5B39"/>
    <w:rsid w:val="008F67E7"/>
    <w:rsid w:val="008F6B75"/>
    <w:rsid w:val="008F6EC9"/>
    <w:rsid w:val="008F6F81"/>
    <w:rsid w:val="00900370"/>
    <w:rsid w:val="00901707"/>
    <w:rsid w:val="00901BCF"/>
    <w:rsid w:val="009024E0"/>
    <w:rsid w:val="00904517"/>
    <w:rsid w:val="00904577"/>
    <w:rsid w:val="00904BE0"/>
    <w:rsid w:val="009059A2"/>
    <w:rsid w:val="00905C68"/>
    <w:rsid w:val="009062EC"/>
    <w:rsid w:val="00906343"/>
    <w:rsid w:val="00906396"/>
    <w:rsid w:val="00906D26"/>
    <w:rsid w:val="00907E0D"/>
    <w:rsid w:val="009110F4"/>
    <w:rsid w:val="0091199A"/>
    <w:rsid w:val="00912D52"/>
    <w:rsid w:val="00913499"/>
    <w:rsid w:val="00913A3D"/>
    <w:rsid w:val="00914726"/>
    <w:rsid w:val="009166F9"/>
    <w:rsid w:val="009170BE"/>
    <w:rsid w:val="00917204"/>
    <w:rsid w:val="00917311"/>
    <w:rsid w:val="0092162E"/>
    <w:rsid w:val="009225DB"/>
    <w:rsid w:val="00922775"/>
    <w:rsid w:val="00922D40"/>
    <w:rsid w:val="00922DAD"/>
    <w:rsid w:val="00923704"/>
    <w:rsid w:val="00923C44"/>
    <w:rsid w:val="0092460D"/>
    <w:rsid w:val="009250AC"/>
    <w:rsid w:val="00926FE9"/>
    <w:rsid w:val="00930AA4"/>
    <w:rsid w:val="00930F4F"/>
    <w:rsid w:val="00932960"/>
    <w:rsid w:val="00933423"/>
    <w:rsid w:val="00933DC6"/>
    <w:rsid w:val="0093549F"/>
    <w:rsid w:val="00936688"/>
    <w:rsid w:val="00936E23"/>
    <w:rsid w:val="00936FDB"/>
    <w:rsid w:val="00937BC9"/>
    <w:rsid w:val="009401BA"/>
    <w:rsid w:val="00941C6D"/>
    <w:rsid w:val="0094205A"/>
    <w:rsid w:val="00942111"/>
    <w:rsid w:val="00942683"/>
    <w:rsid w:val="009434DB"/>
    <w:rsid w:val="009448F3"/>
    <w:rsid w:val="009452BE"/>
    <w:rsid w:val="0094693A"/>
    <w:rsid w:val="00947971"/>
    <w:rsid w:val="00947A76"/>
    <w:rsid w:val="009503B2"/>
    <w:rsid w:val="009507FE"/>
    <w:rsid w:val="00950BC4"/>
    <w:rsid w:val="009515FC"/>
    <w:rsid w:val="00953662"/>
    <w:rsid w:val="00953E2E"/>
    <w:rsid w:val="00954DF0"/>
    <w:rsid w:val="009552B4"/>
    <w:rsid w:val="00956A27"/>
    <w:rsid w:val="0095749E"/>
    <w:rsid w:val="009601E8"/>
    <w:rsid w:val="009612D1"/>
    <w:rsid w:val="009616A7"/>
    <w:rsid w:val="00962507"/>
    <w:rsid w:val="00962DCD"/>
    <w:rsid w:val="00962FF2"/>
    <w:rsid w:val="00963417"/>
    <w:rsid w:val="009639B1"/>
    <w:rsid w:val="0096452C"/>
    <w:rsid w:val="00964F82"/>
    <w:rsid w:val="009650C0"/>
    <w:rsid w:val="00965131"/>
    <w:rsid w:val="009667DA"/>
    <w:rsid w:val="00966C39"/>
    <w:rsid w:val="00966DE7"/>
    <w:rsid w:val="0096730C"/>
    <w:rsid w:val="009673D5"/>
    <w:rsid w:val="009679B3"/>
    <w:rsid w:val="0097050C"/>
    <w:rsid w:val="00970A8D"/>
    <w:rsid w:val="00970DD2"/>
    <w:rsid w:val="00971F4D"/>
    <w:rsid w:val="00974646"/>
    <w:rsid w:val="009759E0"/>
    <w:rsid w:val="00976B15"/>
    <w:rsid w:val="00976BB9"/>
    <w:rsid w:val="0097729B"/>
    <w:rsid w:val="00977587"/>
    <w:rsid w:val="00977B98"/>
    <w:rsid w:val="009802CA"/>
    <w:rsid w:val="009804BB"/>
    <w:rsid w:val="009809C3"/>
    <w:rsid w:val="00981B06"/>
    <w:rsid w:val="00981CF5"/>
    <w:rsid w:val="009832AD"/>
    <w:rsid w:val="00983E31"/>
    <w:rsid w:val="009844F2"/>
    <w:rsid w:val="0098556A"/>
    <w:rsid w:val="00985C8D"/>
    <w:rsid w:val="009868CD"/>
    <w:rsid w:val="00986B44"/>
    <w:rsid w:val="00990229"/>
    <w:rsid w:val="00990BE5"/>
    <w:rsid w:val="00990FAD"/>
    <w:rsid w:val="00991DF1"/>
    <w:rsid w:val="00991DF4"/>
    <w:rsid w:val="00992256"/>
    <w:rsid w:val="009922FC"/>
    <w:rsid w:val="00992DDB"/>
    <w:rsid w:val="00993858"/>
    <w:rsid w:val="00993BEB"/>
    <w:rsid w:val="009957D0"/>
    <w:rsid w:val="0099644F"/>
    <w:rsid w:val="009969D8"/>
    <w:rsid w:val="009A1950"/>
    <w:rsid w:val="009A1AAE"/>
    <w:rsid w:val="009A1D65"/>
    <w:rsid w:val="009A2461"/>
    <w:rsid w:val="009A258D"/>
    <w:rsid w:val="009A29D3"/>
    <w:rsid w:val="009A473A"/>
    <w:rsid w:val="009A4896"/>
    <w:rsid w:val="009A7681"/>
    <w:rsid w:val="009B0B9B"/>
    <w:rsid w:val="009B0D80"/>
    <w:rsid w:val="009B13D9"/>
    <w:rsid w:val="009B2928"/>
    <w:rsid w:val="009B3F7E"/>
    <w:rsid w:val="009B5837"/>
    <w:rsid w:val="009B584D"/>
    <w:rsid w:val="009B5DBB"/>
    <w:rsid w:val="009B708D"/>
    <w:rsid w:val="009B76F1"/>
    <w:rsid w:val="009B7755"/>
    <w:rsid w:val="009B79F5"/>
    <w:rsid w:val="009B7BAB"/>
    <w:rsid w:val="009C0AAD"/>
    <w:rsid w:val="009C0FA1"/>
    <w:rsid w:val="009C101F"/>
    <w:rsid w:val="009C137E"/>
    <w:rsid w:val="009C165D"/>
    <w:rsid w:val="009C2B10"/>
    <w:rsid w:val="009C3980"/>
    <w:rsid w:val="009C4241"/>
    <w:rsid w:val="009C424C"/>
    <w:rsid w:val="009C52FE"/>
    <w:rsid w:val="009C5DFD"/>
    <w:rsid w:val="009C7C1B"/>
    <w:rsid w:val="009C7D0C"/>
    <w:rsid w:val="009D27FF"/>
    <w:rsid w:val="009D283C"/>
    <w:rsid w:val="009D28EF"/>
    <w:rsid w:val="009D5B54"/>
    <w:rsid w:val="009D5BE3"/>
    <w:rsid w:val="009D5D89"/>
    <w:rsid w:val="009D6CDF"/>
    <w:rsid w:val="009D7020"/>
    <w:rsid w:val="009D74FE"/>
    <w:rsid w:val="009E009B"/>
    <w:rsid w:val="009E2A2D"/>
    <w:rsid w:val="009E3EF6"/>
    <w:rsid w:val="009E581C"/>
    <w:rsid w:val="009F0162"/>
    <w:rsid w:val="009F01A3"/>
    <w:rsid w:val="009F032B"/>
    <w:rsid w:val="009F09A6"/>
    <w:rsid w:val="009F181E"/>
    <w:rsid w:val="009F1EAA"/>
    <w:rsid w:val="009F2272"/>
    <w:rsid w:val="009F22D5"/>
    <w:rsid w:val="009F4E12"/>
    <w:rsid w:val="009F6E50"/>
    <w:rsid w:val="009F6FD6"/>
    <w:rsid w:val="00A00FF9"/>
    <w:rsid w:val="00A01287"/>
    <w:rsid w:val="00A019A0"/>
    <w:rsid w:val="00A02365"/>
    <w:rsid w:val="00A03BD1"/>
    <w:rsid w:val="00A03BEF"/>
    <w:rsid w:val="00A07578"/>
    <w:rsid w:val="00A105DC"/>
    <w:rsid w:val="00A10730"/>
    <w:rsid w:val="00A10A55"/>
    <w:rsid w:val="00A10A8C"/>
    <w:rsid w:val="00A12EF0"/>
    <w:rsid w:val="00A13936"/>
    <w:rsid w:val="00A14282"/>
    <w:rsid w:val="00A142E2"/>
    <w:rsid w:val="00A149DD"/>
    <w:rsid w:val="00A160A6"/>
    <w:rsid w:val="00A160C7"/>
    <w:rsid w:val="00A1619C"/>
    <w:rsid w:val="00A16AA7"/>
    <w:rsid w:val="00A21FEA"/>
    <w:rsid w:val="00A22510"/>
    <w:rsid w:val="00A22AE7"/>
    <w:rsid w:val="00A22D9F"/>
    <w:rsid w:val="00A247A3"/>
    <w:rsid w:val="00A263A9"/>
    <w:rsid w:val="00A30406"/>
    <w:rsid w:val="00A306AB"/>
    <w:rsid w:val="00A30D44"/>
    <w:rsid w:val="00A31ABC"/>
    <w:rsid w:val="00A322B8"/>
    <w:rsid w:val="00A32825"/>
    <w:rsid w:val="00A32969"/>
    <w:rsid w:val="00A339C5"/>
    <w:rsid w:val="00A33C9E"/>
    <w:rsid w:val="00A340C5"/>
    <w:rsid w:val="00A3443E"/>
    <w:rsid w:val="00A34505"/>
    <w:rsid w:val="00A349D0"/>
    <w:rsid w:val="00A35097"/>
    <w:rsid w:val="00A356CF"/>
    <w:rsid w:val="00A361F9"/>
    <w:rsid w:val="00A36839"/>
    <w:rsid w:val="00A36AC3"/>
    <w:rsid w:val="00A4048F"/>
    <w:rsid w:val="00A41130"/>
    <w:rsid w:val="00A41227"/>
    <w:rsid w:val="00A4232F"/>
    <w:rsid w:val="00A43089"/>
    <w:rsid w:val="00A4343D"/>
    <w:rsid w:val="00A435B5"/>
    <w:rsid w:val="00A436A8"/>
    <w:rsid w:val="00A43C71"/>
    <w:rsid w:val="00A44086"/>
    <w:rsid w:val="00A45CA0"/>
    <w:rsid w:val="00A471B3"/>
    <w:rsid w:val="00A47CF3"/>
    <w:rsid w:val="00A51EB6"/>
    <w:rsid w:val="00A52388"/>
    <w:rsid w:val="00A551E9"/>
    <w:rsid w:val="00A552BA"/>
    <w:rsid w:val="00A55991"/>
    <w:rsid w:val="00A55D8F"/>
    <w:rsid w:val="00A55FC3"/>
    <w:rsid w:val="00A56CBA"/>
    <w:rsid w:val="00A575FB"/>
    <w:rsid w:val="00A576B3"/>
    <w:rsid w:val="00A602C7"/>
    <w:rsid w:val="00A63577"/>
    <w:rsid w:val="00A636BA"/>
    <w:rsid w:val="00A63D06"/>
    <w:rsid w:val="00A64ECF"/>
    <w:rsid w:val="00A65E5E"/>
    <w:rsid w:val="00A66F44"/>
    <w:rsid w:val="00A67888"/>
    <w:rsid w:val="00A67B4B"/>
    <w:rsid w:val="00A67BE1"/>
    <w:rsid w:val="00A67F75"/>
    <w:rsid w:val="00A709FE"/>
    <w:rsid w:val="00A711F8"/>
    <w:rsid w:val="00A71AA1"/>
    <w:rsid w:val="00A72A1D"/>
    <w:rsid w:val="00A73422"/>
    <w:rsid w:val="00A73431"/>
    <w:rsid w:val="00A735AE"/>
    <w:rsid w:val="00A73EA9"/>
    <w:rsid w:val="00A75499"/>
    <w:rsid w:val="00A7579D"/>
    <w:rsid w:val="00A757A8"/>
    <w:rsid w:val="00A75D11"/>
    <w:rsid w:val="00A76369"/>
    <w:rsid w:val="00A7667B"/>
    <w:rsid w:val="00A76BBD"/>
    <w:rsid w:val="00A77241"/>
    <w:rsid w:val="00A816DC"/>
    <w:rsid w:val="00A817EC"/>
    <w:rsid w:val="00A82913"/>
    <w:rsid w:val="00A83CF4"/>
    <w:rsid w:val="00A83FAD"/>
    <w:rsid w:val="00A842F0"/>
    <w:rsid w:val="00A843BF"/>
    <w:rsid w:val="00A848E9"/>
    <w:rsid w:val="00A85879"/>
    <w:rsid w:val="00A860B5"/>
    <w:rsid w:val="00A86D7F"/>
    <w:rsid w:val="00A872D7"/>
    <w:rsid w:val="00A9306E"/>
    <w:rsid w:val="00A93952"/>
    <w:rsid w:val="00A939B6"/>
    <w:rsid w:val="00A95703"/>
    <w:rsid w:val="00A9591E"/>
    <w:rsid w:val="00A95A16"/>
    <w:rsid w:val="00A9654A"/>
    <w:rsid w:val="00A9773B"/>
    <w:rsid w:val="00A97DE2"/>
    <w:rsid w:val="00A97E62"/>
    <w:rsid w:val="00AA0956"/>
    <w:rsid w:val="00AA1044"/>
    <w:rsid w:val="00AA1184"/>
    <w:rsid w:val="00AA1645"/>
    <w:rsid w:val="00AA2E24"/>
    <w:rsid w:val="00AA3037"/>
    <w:rsid w:val="00AA34EA"/>
    <w:rsid w:val="00AA39DF"/>
    <w:rsid w:val="00AA528C"/>
    <w:rsid w:val="00AA575F"/>
    <w:rsid w:val="00AA64F8"/>
    <w:rsid w:val="00AA68BD"/>
    <w:rsid w:val="00AA694A"/>
    <w:rsid w:val="00AA7E9E"/>
    <w:rsid w:val="00AB0042"/>
    <w:rsid w:val="00AB1CE1"/>
    <w:rsid w:val="00AB41EE"/>
    <w:rsid w:val="00AB4F59"/>
    <w:rsid w:val="00AB52E7"/>
    <w:rsid w:val="00AB5B10"/>
    <w:rsid w:val="00AC02E9"/>
    <w:rsid w:val="00AC0396"/>
    <w:rsid w:val="00AC0A97"/>
    <w:rsid w:val="00AC1872"/>
    <w:rsid w:val="00AC2211"/>
    <w:rsid w:val="00AC49EA"/>
    <w:rsid w:val="00AC566D"/>
    <w:rsid w:val="00AC5790"/>
    <w:rsid w:val="00AC5AE3"/>
    <w:rsid w:val="00AC5C73"/>
    <w:rsid w:val="00AC5F14"/>
    <w:rsid w:val="00AC5F1B"/>
    <w:rsid w:val="00AC6EC7"/>
    <w:rsid w:val="00AC750E"/>
    <w:rsid w:val="00AC794E"/>
    <w:rsid w:val="00AD1F78"/>
    <w:rsid w:val="00AD211A"/>
    <w:rsid w:val="00AD2AF5"/>
    <w:rsid w:val="00AD2DAE"/>
    <w:rsid w:val="00AD5A2E"/>
    <w:rsid w:val="00AD5E95"/>
    <w:rsid w:val="00AD726D"/>
    <w:rsid w:val="00AD784B"/>
    <w:rsid w:val="00AD7DC8"/>
    <w:rsid w:val="00AE1CAC"/>
    <w:rsid w:val="00AE3273"/>
    <w:rsid w:val="00AE3B0C"/>
    <w:rsid w:val="00AE3E17"/>
    <w:rsid w:val="00AE4339"/>
    <w:rsid w:val="00AE4514"/>
    <w:rsid w:val="00AE4FAC"/>
    <w:rsid w:val="00AE5197"/>
    <w:rsid w:val="00AE5DD1"/>
    <w:rsid w:val="00AE6437"/>
    <w:rsid w:val="00AE66A9"/>
    <w:rsid w:val="00AE726D"/>
    <w:rsid w:val="00AE7C63"/>
    <w:rsid w:val="00AF020E"/>
    <w:rsid w:val="00AF0D50"/>
    <w:rsid w:val="00AF17B8"/>
    <w:rsid w:val="00AF1B5A"/>
    <w:rsid w:val="00AF25A9"/>
    <w:rsid w:val="00AF3D3B"/>
    <w:rsid w:val="00AF4766"/>
    <w:rsid w:val="00AF6291"/>
    <w:rsid w:val="00AF6BE8"/>
    <w:rsid w:val="00AF72C1"/>
    <w:rsid w:val="00AF74A1"/>
    <w:rsid w:val="00AF77A7"/>
    <w:rsid w:val="00AF798D"/>
    <w:rsid w:val="00AF7A5F"/>
    <w:rsid w:val="00B0255C"/>
    <w:rsid w:val="00B043DD"/>
    <w:rsid w:val="00B05A3D"/>
    <w:rsid w:val="00B06E6F"/>
    <w:rsid w:val="00B07B51"/>
    <w:rsid w:val="00B100F6"/>
    <w:rsid w:val="00B103A6"/>
    <w:rsid w:val="00B10A15"/>
    <w:rsid w:val="00B10BED"/>
    <w:rsid w:val="00B10CC7"/>
    <w:rsid w:val="00B10EBD"/>
    <w:rsid w:val="00B1175F"/>
    <w:rsid w:val="00B12E9B"/>
    <w:rsid w:val="00B1358C"/>
    <w:rsid w:val="00B155BF"/>
    <w:rsid w:val="00B15871"/>
    <w:rsid w:val="00B15E2C"/>
    <w:rsid w:val="00B16329"/>
    <w:rsid w:val="00B17C3E"/>
    <w:rsid w:val="00B2031A"/>
    <w:rsid w:val="00B20349"/>
    <w:rsid w:val="00B2170D"/>
    <w:rsid w:val="00B220EF"/>
    <w:rsid w:val="00B22847"/>
    <w:rsid w:val="00B2297D"/>
    <w:rsid w:val="00B22CB2"/>
    <w:rsid w:val="00B22FB4"/>
    <w:rsid w:val="00B23344"/>
    <w:rsid w:val="00B24957"/>
    <w:rsid w:val="00B26231"/>
    <w:rsid w:val="00B263E0"/>
    <w:rsid w:val="00B263E3"/>
    <w:rsid w:val="00B26C15"/>
    <w:rsid w:val="00B26CE1"/>
    <w:rsid w:val="00B27AA3"/>
    <w:rsid w:val="00B302E0"/>
    <w:rsid w:val="00B310E5"/>
    <w:rsid w:val="00B312B2"/>
    <w:rsid w:val="00B3201A"/>
    <w:rsid w:val="00B33F23"/>
    <w:rsid w:val="00B34DF5"/>
    <w:rsid w:val="00B34EEF"/>
    <w:rsid w:val="00B34FA0"/>
    <w:rsid w:val="00B35E68"/>
    <w:rsid w:val="00B36384"/>
    <w:rsid w:val="00B37229"/>
    <w:rsid w:val="00B37EDF"/>
    <w:rsid w:val="00B4031A"/>
    <w:rsid w:val="00B40A5B"/>
    <w:rsid w:val="00B40BA2"/>
    <w:rsid w:val="00B40EAF"/>
    <w:rsid w:val="00B417A3"/>
    <w:rsid w:val="00B424E2"/>
    <w:rsid w:val="00B42E66"/>
    <w:rsid w:val="00B42F98"/>
    <w:rsid w:val="00B43D1C"/>
    <w:rsid w:val="00B43E61"/>
    <w:rsid w:val="00B4404A"/>
    <w:rsid w:val="00B44E16"/>
    <w:rsid w:val="00B45637"/>
    <w:rsid w:val="00B46981"/>
    <w:rsid w:val="00B4783B"/>
    <w:rsid w:val="00B478DA"/>
    <w:rsid w:val="00B47AFD"/>
    <w:rsid w:val="00B5102A"/>
    <w:rsid w:val="00B521FB"/>
    <w:rsid w:val="00B52737"/>
    <w:rsid w:val="00B5346C"/>
    <w:rsid w:val="00B544F1"/>
    <w:rsid w:val="00B55EFE"/>
    <w:rsid w:val="00B606F8"/>
    <w:rsid w:val="00B60EE6"/>
    <w:rsid w:val="00B6133D"/>
    <w:rsid w:val="00B62546"/>
    <w:rsid w:val="00B628C6"/>
    <w:rsid w:val="00B643B1"/>
    <w:rsid w:val="00B659E1"/>
    <w:rsid w:val="00B7124B"/>
    <w:rsid w:val="00B73362"/>
    <w:rsid w:val="00B73711"/>
    <w:rsid w:val="00B737EA"/>
    <w:rsid w:val="00B73AB3"/>
    <w:rsid w:val="00B73B82"/>
    <w:rsid w:val="00B74CEA"/>
    <w:rsid w:val="00B74E7B"/>
    <w:rsid w:val="00B75232"/>
    <w:rsid w:val="00B755D4"/>
    <w:rsid w:val="00B7682E"/>
    <w:rsid w:val="00B768A2"/>
    <w:rsid w:val="00B77838"/>
    <w:rsid w:val="00B81E39"/>
    <w:rsid w:val="00B81E5B"/>
    <w:rsid w:val="00B82CA0"/>
    <w:rsid w:val="00B82E99"/>
    <w:rsid w:val="00B8381E"/>
    <w:rsid w:val="00B84C52"/>
    <w:rsid w:val="00B8527B"/>
    <w:rsid w:val="00B85A38"/>
    <w:rsid w:val="00B85BA9"/>
    <w:rsid w:val="00B8629F"/>
    <w:rsid w:val="00B9023D"/>
    <w:rsid w:val="00B90ED6"/>
    <w:rsid w:val="00B9213B"/>
    <w:rsid w:val="00B929EB"/>
    <w:rsid w:val="00B92B14"/>
    <w:rsid w:val="00B93AB2"/>
    <w:rsid w:val="00B93F6B"/>
    <w:rsid w:val="00B94BBA"/>
    <w:rsid w:val="00B94C70"/>
    <w:rsid w:val="00B9599A"/>
    <w:rsid w:val="00B95AA3"/>
    <w:rsid w:val="00BA026B"/>
    <w:rsid w:val="00BA036E"/>
    <w:rsid w:val="00BA0A1D"/>
    <w:rsid w:val="00BA15D6"/>
    <w:rsid w:val="00BA1964"/>
    <w:rsid w:val="00BA1F06"/>
    <w:rsid w:val="00BA2F3B"/>
    <w:rsid w:val="00BA4B96"/>
    <w:rsid w:val="00BA4F31"/>
    <w:rsid w:val="00BA5203"/>
    <w:rsid w:val="00BA7024"/>
    <w:rsid w:val="00BB0DA7"/>
    <w:rsid w:val="00BB1D8B"/>
    <w:rsid w:val="00BB237F"/>
    <w:rsid w:val="00BB2DA5"/>
    <w:rsid w:val="00BB47AA"/>
    <w:rsid w:val="00BB4FA0"/>
    <w:rsid w:val="00BB552D"/>
    <w:rsid w:val="00BB57FF"/>
    <w:rsid w:val="00BB5E58"/>
    <w:rsid w:val="00BC0174"/>
    <w:rsid w:val="00BC2113"/>
    <w:rsid w:val="00BC4F19"/>
    <w:rsid w:val="00BC521C"/>
    <w:rsid w:val="00BC5C37"/>
    <w:rsid w:val="00BC5C39"/>
    <w:rsid w:val="00BC5D06"/>
    <w:rsid w:val="00BC5E32"/>
    <w:rsid w:val="00BC6414"/>
    <w:rsid w:val="00BD08FA"/>
    <w:rsid w:val="00BD0B26"/>
    <w:rsid w:val="00BD3927"/>
    <w:rsid w:val="00BD3C7F"/>
    <w:rsid w:val="00BD4374"/>
    <w:rsid w:val="00BD4462"/>
    <w:rsid w:val="00BD55C4"/>
    <w:rsid w:val="00BD57C2"/>
    <w:rsid w:val="00BD6CA0"/>
    <w:rsid w:val="00BD6D65"/>
    <w:rsid w:val="00BD7C71"/>
    <w:rsid w:val="00BE0B35"/>
    <w:rsid w:val="00BE0C98"/>
    <w:rsid w:val="00BE17AA"/>
    <w:rsid w:val="00BE3435"/>
    <w:rsid w:val="00BE3B01"/>
    <w:rsid w:val="00BE43DB"/>
    <w:rsid w:val="00BE481B"/>
    <w:rsid w:val="00BE500F"/>
    <w:rsid w:val="00BE50CD"/>
    <w:rsid w:val="00BE5632"/>
    <w:rsid w:val="00BE5685"/>
    <w:rsid w:val="00BE7B7D"/>
    <w:rsid w:val="00BF139B"/>
    <w:rsid w:val="00BF225F"/>
    <w:rsid w:val="00BF2770"/>
    <w:rsid w:val="00BF2F58"/>
    <w:rsid w:val="00BF3A63"/>
    <w:rsid w:val="00BF4417"/>
    <w:rsid w:val="00BF4882"/>
    <w:rsid w:val="00BF5990"/>
    <w:rsid w:val="00BF623D"/>
    <w:rsid w:val="00BF659A"/>
    <w:rsid w:val="00BF76D6"/>
    <w:rsid w:val="00C00E63"/>
    <w:rsid w:val="00C0151E"/>
    <w:rsid w:val="00C01FAC"/>
    <w:rsid w:val="00C04BE1"/>
    <w:rsid w:val="00C04E4F"/>
    <w:rsid w:val="00C05FEC"/>
    <w:rsid w:val="00C067E7"/>
    <w:rsid w:val="00C07407"/>
    <w:rsid w:val="00C10530"/>
    <w:rsid w:val="00C116D1"/>
    <w:rsid w:val="00C11AA4"/>
    <w:rsid w:val="00C13066"/>
    <w:rsid w:val="00C14AD4"/>
    <w:rsid w:val="00C14E2B"/>
    <w:rsid w:val="00C15949"/>
    <w:rsid w:val="00C17001"/>
    <w:rsid w:val="00C1717F"/>
    <w:rsid w:val="00C204A1"/>
    <w:rsid w:val="00C21696"/>
    <w:rsid w:val="00C217DD"/>
    <w:rsid w:val="00C21CB7"/>
    <w:rsid w:val="00C22CFA"/>
    <w:rsid w:val="00C22ED9"/>
    <w:rsid w:val="00C23716"/>
    <w:rsid w:val="00C249A5"/>
    <w:rsid w:val="00C2616E"/>
    <w:rsid w:val="00C261DE"/>
    <w:rsid w:val="00C26A05"/>
    <w:rsid w:val="00C27069"/>
    <w:rsid w:val="00C272E8"/>
    <w:rsid w:val="00C2748E"/>
    <w:rsid w:val="00C30AC7"/>
    <w:rsid w:val="00C3232C"/>
    <w:rsid w:val="00C32CF0"/>
    <w:rsid w:val="00C36193"/>
    <w:rsid w:val="00C372C8"/>
    <w:rsid w:val="00C409DA"/>
    <w:rsid w:val="00C40D2A"/>
    <w:rsid w:val="00C4239F"/>
    <w:rsid w:val="00C42453"/>
    <w:rsid w:val="00C42612"/>
    <w:rsid w:val="00C4288B"/>
    <w:rsid w:val="00C42D0B"/>
    <w:rsid w:val="00C42F41"/>
    <w:rsid w:val="00C431FA"/>
    <w:rsid w:val="00C43371"/>
    <w:rsid w:val="00C4354A"/>
    <w:rsid w:val="00C4497F"/>
    <w:rsid w:val="00C44B3C"/>
    <w:rsid w:val="00C45B1D"/>
    <w:rsid w:val="00C50652"/>
    <w:rsid w:val="00C50839"/>
    <w:rsid w:val="00C51037"/>
    <w:rsid w:val="00C510BF"/>
    <w:rsid w:val="00C525B3"/>
    <w:rsid w:val="00C5320B"/>
    <w:rsid w:val="00C5337A"/>
    <w:rsid w:val="00C5401C"/>
    <w:rsid w:val="00C551D5"/>
    <w:rsid w:val="00C56C74"/>
    <w:rsid w:val="00C56EC0"/>
    <w:rsid w:val="00C57498"/>
    <w:rsid w:val="00C57BCA"/>
    <w:rsid w:val="00C57D4A"/>
    <w:rsid w:val="00C60760"/>
    <w:rsid w:val="00C60D2C"/>
    <w:rsid w:val="00C61E7B"/>
    <w:rsid w:val="00C62619"/>
    <w:rsid w:val="00C64006"/>
    <w:rsid w:val="00C64EC3"/>
    <w:rsid w:val="00C65CD3"/>
    <w:rsid w:val="00C66A33"/>
    <w:rsid w:val="00C671D1"/>
    <w:rsid w:val="00C67440"/>
    <w:rsid w:val="00C67A5B"/>
    <w:rsid w:val="00C67AFA"/>
    <w:rsid w:val="00C67C05"/>
    <w:rsid w:val="00C702B6"/>
    <w:rsid w:val="00C704CE"/>
    <w:rsid w:val="00C70585"/>
    <w:rsid w:val="00C70FE4"/>
    <w:rsid w:val="00C73B51"/>
    <w:rsid w:val="00C73D63"/>
    <w:rsid w:val="00C749A3"/>
    <w:rsid w:val="00C758A4"/>
    <w:rsid w:val="00C75EE3"/>
    <w:rsid w:val="00C76009"/>
    <w:rsid w:val="00C77957"/>
    <w:rsid w:val="00C80B2F"/>
    <w:rsid w:val="00C81D6C"/>
    <w:rsid w:val="00C82F81"/>
    <w:rsid w:val="00C83000"/>
    <w:rsid w:val="00C836D0"/>
    <w:rsid w:val="00C84BFB"/>
    <w:rsid w:val="00C853DE"/>
    <w:rsid w:val="00C87BD4"/>
    <w:rsid w:val="00C87BFE"/>
    <w:rsid w:val="00C87C4D"/>
    <w:rsid w:val="00C924A2"/>
    <w:rsid w:val="00C925B0"/>
    <w:rsid w:val="00C9460A"/>
    <w:rsid w:val="00C94A9F"/>
    <w:rsid w:val="00C96ABA"/>
    <w:rsid w:val="00C97140"/>
    <w:rsid w:val="00C9758F"/>
    <w:rsid w:val="00C97CF4"/>
    <w:rsid w:val="00CA037B"/>
    <w:rsid w:val="00CA0BAA"/>
    <w:rsid w:val="00CA2DC0"/>
    <w:rsid w:val="00CA4905"/>
    <w:rsid w:val="00CA4DB7"/>
    <w:rsid w:val="00CA4E8B"/>
    <w:rsid w:val="00CA53B8"/>
    <w:rsid w:val="00CA64D7"/>
    <w:rsid w:val="00CA6C1C"/>
    <w:rsid w:val="00CB1A6C"/>
    <w:rsid w:val="00CB1D2D"/>
    <w:rsid w:val="00CB2982"/>
    <w:rsid w:val="00CB2DE9"/>
    <w:rsid w:val="00CB3A9B"/>
    <w:rsid w:val="00CB5615"/>
    <w:rsid w:val="00CB561C"/>
    <w:rsid w:val="00CB5E47"/>
    <w:rsid w:val="00CC0D98"/>
    <w:rsid w:val="00CC0F22"/>
    <w:rsid w:val="00CC1801"/>
    <w:rsid w:val="00CC238E"/>
    <w:rsid w:val="00CC2566"/>
    <w:rsid w:val="00CC2ABB"/>
    <w:rsid w:val="00CC2C2A"/>
    <w:rsid w:val="00CC2E46"/>
    <w:rsid w:val="00CC3344"/>
    <w:rsid w:val="00CC4CA7"/>
    <w:rsid w:val="00CC5BF2"/>
    <w:rsid w:val="00CD0C68"/>
    <w:rsid w:val="00CD0F49"/>
    <w:rsid w:val="00CD290C"/>
    <w:rsid w:val="00CD2FCF"/>
    <w:rsid w:val="00CD3BEF"/>
    <w:rsid w:val="00CD4E72"/>
    <w:rsid w:val="00CD55BD"/>
    <w:rsid w:val="00CD574A"/>
    <w:rsid w:val="00CD60FF"/>
    <w:rsid w:val="00CD6991"/>
    <w:rsid w:val="00CD71BC"/>
    <w:rsid w:val="00CD72F3"/>
    <w:rsid w:val="00CD7BC0"/>
    <w:rsid w:val="00CE0551"/>
    <w:rsid w:val="00CE37FF"/>
    <w:rsid w:val="00CE3D99"/>
    <w:rsid w:val="00CE4D7E"/>
    <w:rsid w:val="00CE551B"/>
    <w:rsid w:val="00CE6254"/>
    <w:rsid w:val="00CE6693"/>
    <w:rsid w:val="00CE66D6"/>
    <w:rsid w:val="00CE6A28"/>
    <w:rsid w:val="00CE6CCF"/>
    <w:rsid w:val="00CE6CDA"/>
    <w:rsid w:val="00CF0386"/>
    <w:rsid w:val="00CF32DF"/>
    <w:rsid w:val="00CF333A"/>
    <w:rsid w:val="00CF3784"/>
    <w:rsid w:val="00CF384F"/>
    <w:rsid w:val="00CF3D33"/>
    <w:rsid w:val="00CF52F1"/>
    <w:rsid w:val="00CF55AB"/>
    <w:rsid w:val="00CF6328"/>
    <w:rsid w:val="00CF65FF"/>
    <w:rsid w:val="00CF6701"/>
    <w:rsid w:val="00CF7D2E"/>
    <w:rsid w:val="00D003E3"/>
    <w:rsid w:val="00D00A41"/>
    <w:rsid w:val="00D01A46"/>
    <w:rsid w:val="00D01CBD"/>
    <w:rsid w:val="00D0250B"/>
    <w:rsid w:val="00D034E4"/>
    <w:rsid w:val="00D03E68"/>
    <w:rsid w:val="00D07E0F"/>
    <w:rsid w:val="00D106C7"/>
    <w:rsid w:val="00D11058"/>
    <w:rsid w:val="00D1121B"/>
    <w:rsid w:val="00D11586"/>
    <w:rsid w:val="00D127AC"/>
    <w:rsid w:val="00D130A1"/>
    <w:rsid w:val="00D13BBB"/>
    <w:rsid w:val="00D15932"/>
    <w:rsid w:val="00D16873"/>
    <w:rsid w:val="00D16D21"/>
    <w:rsid w:val="00D1724B"/>
    <w:rsid w:val="00D17CE1"/>
    <w:rsid w:val="00D205AC"/>
    <w:rsid w:val="00D2152E"/>
    <w:rsid w:val="00D22699"/>
    <w:rsid w:val="00D23C37"/>
    <w:rsid w:val="00D23EF9"/>
    <w:rsid w:val="00D24FF4"/>
    <w:rsid w:val="00D25327"/>
    <w:rsid w:val="00D259AF"/>
    <w:rsid w:val="00D25C22"/>
    <w:rsid w:val="00D26666"/>
    <w:rsid w:val="00D27ECB"/>
    <w:rsid w:val="00D30E4A"/>
    <w:rsid w:val="00D313C9"/>
    <w:rsid w:val="00D3170C"/>
    <w:rsid w:val="00D31CD5"/>
    <w:rsid w:val="00D3233F"/>
    <w:rsid w:val="00D32D27"/>
    <w:rsid w:val="00D33D20"/>
    <w:rsid w:val="00D34608"/>
    <w:rsid w:val="00D34A98"/>
    <w:rsid w:val="00D350D8"/>
    <w:rsid w:val="00D35ED7"/>
    <w:rsid w:val="00D3711E"/>
    <w:rsid w:val="00D42BEB"/>
    <w:rsid w:val="00D45B8A"/>
    <w:rsid w:val="00D45E70"/>
    <w:rsid w:val="00D4699D"/>
    <w:rsid w:val="00D547E1"/>
    <w:rsid w:val="00D549F5"/>
    <w:rsid w:val="00D56318"/>
    <w:rsid w:val="00D57611"/>
    <w:rsid w:val="00D57F61"/>
    <w:rsid w:val="00D60543"/>
    <w:rsid w:val="00D60FE4"/>
    <w:rsid w:val="00D6163A"/>
    <w:rsid w:val="00D61995"/>
    <w:rsid w:val="00D620D0"/>
    <w:rsid w:val="00D63322"/>
    <w:rsid w:val="00D664FD"/>
    <w:rsid w:val="00D667C8"/>
    <w:rsid w:val="00D66C44"/>
    <w:rsid w:val="00D6748E"/>
    <w:rsid w:val="00D67669"/>
    <w:rsid w:val="00D678C2"/>
    <w:rsid w:val="00D67B24"/>
    <w:rsid w:val="00D67BB6"/>
    <w:rsid w:val="00D71E1D"/>
    <w:rsid w:val="00D72A36"/>
    <w:rsid w:val="00D72E5A"/>
    <w:rsid w:val="00D72F35"/>
    <w:rsid w:val="00D738E7"/>
    <w:rsid w:val="00D73EF4"/>
    <w:rsid w:val="00D748E2"/>
    <w:rsid w:val="00D750A7"/>
    <w:rsid w:val="00D7556F"/>
    <w:rsid w:val="00D80438"/>
    <w:rsid w:val="00D811A2"/>
    <w:rsid w:val="00D81208"/>
    <w:rsid w:val="00D813AE"/>
    <w:rsid w:val="00D825A6"/>
    <w:rsid w:val="00D829F2"/>
    <w:rsid w:val="00D836B5"/>
    <w:rsid w:val="00D83B07"/>
    <w:rsid w:val="00D83B52"/>
    <w:rsid w:val="00D8437E"/>
    <w:rsid w:val="00D84559"/>
    <w:rsid w:val="00D84BB6"/>
    <w:rsid w:val="00D85D26"/>
    <w:rsid w:val="00D8632D"/>
    <w:rsid w:val="00D86653"/>
    <w:rsid w:val="00D869CD"/>
    <w:rsid w:val="00D9022F"/>
    <w:rsid w:val="00D902EF"/>
    <w:rsid w:val="00D90F90"/>
    <w:rsid w:val="00D91AC3"/>
    <w:rsid w:val="00D9284E"/>
    <w:rsid w:val="00D92B9F"/>
    <w:rsid w:val="00D92C36"/>
    <w:rsid w:val="00D92C6F"/>
    <w:rsid w:val="00D932FA"/>
    <w:rsid w:val="00D93FCB"/>
    <w:rsid w:val="00D95A85"/>
    <w:rsid w:val="00D9655C"/>
    <w:rsid w:val="00D96B66"/>
    <w:rsid w:val="00D97076"/>
    <w:rsid w:val="00D9756C"/>
    <w:rsid w:val="00DA0F9A"/>
    <w:rsid w:val="00DA1757"/>
    <w:rsid w:val="00DA1840"/>
    <w:rsid w:val="00DA1CF5"/>
    <w:rsid w:val="00DA23B7"/>
    <w:rsid w:val="00DA2721"/>
    <w:rsid w:val="00DA361C"/>
    <w:rsid w:val="00DA38CE"/>
    <w:rsid w:val="00DA491F"/>
    <w:rsid w:val="00DA4D15"/>
    <w:rsid w:val="00DA4E2D"/>
    <w:rsid w:val="00DA53FB"/>
    <w:rsid w:val="00DA603B"/>
    <w:rsid w:val="00DA6128"/>
    <w:rsid w:val="00DA7925"/>
    <w:rsid w:val="00DB12F3"/>
    <w:rsid w:val="00DB1457"/>
    <w:rsid w:val="00DB2160"/>
    <w:rsid w:val="00DB30C6"/>
    <w:rsid w:val="00DB402D"/>
    <w:rsid w:val="00DB42DA"/>
    <w:rsid w:val="00DB53AD"/>
    <w:rsid w:val="00DB5CD4"/>
    <w:rsid w:val="00DB7399"/>
    <w:rsid w:val="00DB73C3"/>
    <w:rsid w:val="00DB7975"/>
    <w:rsid w:val="00DB7F56"/>
    <w:rsid w:val="00DC003F"/>
    <w:rsid w:val="00DC0085"/>
    <w:rsid w:val="00DC0647"/>
    <w:rsid w:val="00DC1157"/>
    <w:rsid w:val="00DC1D1F"/>
    <w:rsid w:val="00DC3BAB"/>
    <w:rsid w:val="00DC3E4A"/>
    <w:rsid w:val="00DC45AA"/>
    <w:rsid w:val="00DC55DF"/>
    <w:rsid w:val="00DC562E"/>
    <w:rsid w:val="00DC5700"/>
    <w:rsid w:val="00DC57B2"/>
    <w:rsid w:val="00DC68F0"/>
    <w:rsid w:val="00DC6F90"/>
    <w:rsid w:val="00DC7303"/>
    <w:rsid w:val="00DC7D61"/>
    <w:rsid w:val="00DC7DB5"/>
    <w:rsid w:val="00DC7E47"/>
    <w:rsid w:val="00DD1748"/>
    <w:rsid w:val="00DD39C6"/>
    <w:rsid w:val="00DD3CCA"/>
    <w:rsid w:val="00DD4252"/>
    <w:rsid w:val="00DD47E9"/>
    <w:rsid w:val="00DD4B5F"/>
    <w:rsid w:val="00DD5C63"/>
    <w:rsid w:val="00DD628F"/>
    <w:rsid w:val="00DD68D9"/>
    <w:rsid w:val="00DD7621"/>
    <w:rsid w:val="00DE1689"/>
    <w:rsid w:val="00DE1D82"/>
    <w:rsid w:val="00DE2F41"/>
    <w:rsid w:val="00DE37CB"/>
    <w:rsid w:val="00DE3803"/>
    <w:rsid w:val="00DE4109"/>
    <w:rsid w:val="00DE45C7"/>
    <w:rsid w:val="00DE624D"/>
    <w:rsid w:val="00DE6E3A"/>
    <w:rsid w:val="00DE6FCD"/>
    <w:rsid w:val="00DF0AAF"/>
    <w:rsid w:val="00DF0ACD"/>
    <w:rsid w:val="00DF154D"/>
    <w:rsid w:val="00DF24C6"/>
    <w:rsid w:val="00DF27D6"/>
    <w:rsid w:val="00DF2899"/>
    <w:rsid w:val="00DF3236"/>
    <w:rsid w:val="00DF3E4E"/>
    <w:rsid w:val="00DF408D"/>
    <w:rsid w:val="00DF484C"/>
    <w:rsid w:val="00DF62F2"/>
    <w:rsid w:val="00DF64BC"/>
    <w:rsid w:val="00DF6645"/>
    <w:rsid w:val="00DF758A"/>
    <w:rsid w:val="00DF7E99"/>
    <w:rsid w:val="00E00407"/>
    <w:rsid w:val="00E00DDA"/>
    <w:rsid w:val="00E02231"/>
    <w:rsid w:val="00E02299"/>
    <w:rsid w:val="00E031A9"/>
    <w:rsid w:val="00E041C2"/>
    <w:rsid w:val="00E047F9"/>
    <w:rsid w:val="00E049AB"/>
    <w:rsid w:val="00E0533F"/>
    <w:rsid w:val="00E06184"/>
    <w:rsid w:val="00E06BC1"/>
    <w:rsid w:val="00E0724B"/>
    <w:rsid w:val="00E0777C"/>
    <w:rsid w:val="00E113E4"/>
    <w:rsid w:val="00E11BC7"/>
    <w:rsid w:val="00E11D6E"/>
    <w:rsid w:val="00E127FE"/>
    <w:rsid w:val="00E12F77"/>
    <w:rsid w:val="00E1402A"/>
    <w:rsid w:val="00E14219"/>
    <w:rsid w:val="00E163D5"/>
    <w:rsid w:val="00E16427"/>
    <w:rsid w:val="00E16F6E"/>
    <w:rsid w:val="00E2090E"/>
    <w:rsid w:val="00E22EF6"/>
    <w:rsid w:val="00E22F9E"/>
    <w:rsid w:val="00E2374B"/>
    <w:rsid w:val="00E23B2A"/>
    <w:rsid w:val="00E23D76"/>
    <w:rsid w:val="00E25A6D"/>
    <w:rsid w:val="00E26D42"/>
    <w:rsid w:val="00E27986"/>
    <w:rsid w:val="00E33268"/>
    <w:rsid w:val="00E338EA"/>
    <w:rsid w:val="00E3452C"/>
    <w:rsid w:val="00E3474F"/>
    <w:rsid w:val="00E35CB7"/>
    <w:rsid w:val="00E362B2"/>
    <w:rsid w:val="00E3710D"/>
    <w:rsid w:val="00E375BE"/>
    <w:rsid w:val="00E37AA2"/>
    <w:rsid w:val="00E4027C"/>
    <w:rsid w:val="00E408B6"/>
    <w:rsid w:val="00E40DCE"/>
    <w:rsid w:val="00E4156C"/>
    <w:rsid w:val="00E420FC"/>
    <w:rsid w:val="00E42778"/>
    <w:rsid w:val="00E435AC"/>
    <w:rsid w:val="00E44413"/>
    <w:rsid w:val="00E45CEE"/>
    <w:rsid w:val="00E46AAA"/>
    <w:rsid w:val="00E50263"/>
    <w:rsid w:val="00E50FED"/>
    <w:rsid w:val="00E51F6D"/>
    <w:rsid w:val="00E520CB"/>
    <w:rsid w:val="00E52C25"/>
    <w:rsid w:val="00E53270"/>
    <w:rsid w:val="00E53378"/>
    <w:rsid w:val="00E53A00"/>
    <w:rsid w:val="00E53C36"/>
    <w:rsid w:val="00E541A8"/>
    <w:rsid w:val="00E5459B"/>
    <w:rsid w:val="00E54646"/>
    <w:rsid w:val="00E54D00"/>
    <w:rsid w:val="00E55611"/>
    <w:rsid w:val="00E55A84"/>
    <w:rsid w:val="00E56BC5"/>
    <w:rsid w:val="00E5791D"/>
    <w:rsid w:val="00E57930"/>
    <w:rsid w:val="00E57CE4"/>
    <w:rsid w:val="00E57EFC"/>
    <w:rsid w:val="00E609E1"/>
    <w:rsid w:val="00E60E8E"/>
    <w:rsid w:val="00E62193"/>
    <w:rsid w:val="00E62294"/>
    <w:rsid w:val="00E62D23"/>
    <w:rsid w:val="00E62DCF"/>
    <w:rsid w:val="00E635EE"/>
    <w:rsid w:val="00E6394D"/>
    <w:rsid w:val="00E65141"/>
    <w:rsid w:val="00E6627F"/>
    <w:rsid w:val="00E671F3"/>
    <w:rsid w:val="00E67219"/>
    <w:rsid w:val="00E67A50"/>
    <w:rsid w:val="00E71560"/>
    <w:rsid w:val="00E719FB"/>
    <w:rsid w:val="00E71BFF"/>
    <w:rsid w:val="00E720F9"/>
    <w:rsid w:val="00E72D57"/>
    <w:rsid w:val="00E73401"/>
    <w:rsid w:val="00E73677"/>
    <w:rsid w:val="00E73CCB"/>
    <w:rsid w:val="00E748B3"/>
    <w:rsid w:val="00E74F16"/>
    <w:rsid w:val="00E75328"/>
    <w:rsid w:val="00E75A69"/>
    <w:rsid w:val="00E75F11"/>
    <w:rsid w:val="00E76016"/>
    <w:rsid w:val="00E76068"/>
    <w:rsid w:val="00E770FD"/>
    <w:rsid w:val="00E80187"/>
    <w:rsid w:val="00E81424"/>
    <w:rsid w:val="00E820EE"/>
    <w:rsid w:val="00E82AA6"/>
    <w:rsid w:val="00E83C78"/>
    <w:rsid w:val="00E8490F"/>
    <w:rsid w:val="00E84F06"/>
    <w:rsid w:val="00E858A9"/>
    <w:rsid w:val="00E85E58"/>
    <w:rsid w:val="00E8627E"/>
    <w:rsid w:val="00E90A8C"/>
    <w:rsid w:val="00E90A9F"/>
    <w:rsid w:val="00E90BD9"/>
    <w:rsid w:val="00E912BC"/>
    <w:rsid w:val="00E91BDF"/>
    <w:rsid w:val="00E92145"/>
    <w:rsid w:val="00E94165"/>
    <w:rsid w:val="00E94F42"/>
    <w:rsid w:val="00E95CEB"/>
    <w:rsid w:val="00E96969"/>
    <w:rsid w:val="00E96FFF"/>
    <w:rsid w:val="00E975EA"/>
    <w:rsid w:val="00EA01A6"/>
    <w:rsid w:val="00EA082C"/>
    <w:rsid w:val="00EA2026"/>
    <w:rsid w:val="00EA2961"/>
    <w:rsid w:val="00EA2ABB"/>
    <w:rsid w:val="00EA33B2"/>
    <w:rsid w:val="00EA3A2D"/>
    <w:rsid w:val="00EA3CBD"/>
    <w:rsid w:val="00EA46E1"/>
    <w:rsid w:val="00EA509A"/>
    <w:rsid w:val="00EA6991"/>
    <w:rsid w:val="00EB0F87"/>
    <w:rsid w:val="00EB30A4"/>
    <w:rsid w:val="00EB3850"/>
    <w:rsid w:val="00EB3F90"/>
    <w:rsid w:val="00EB4913"/>
    <w:rsid w:val="00EB6CA5"/>
    <w:rsid w:val="00EC0758"/>
    <w:rsid w:val="00EC0B10"/>
    <w:rsid w:val="00EC127C"/>
    <w:rsid w:val="00EC29F2"/>
    <w:rsid w:val="00EC2B6E"/>
    <w:rsid w:val="00EC3B14"/>
    <w:rsid w:val="00EC43DD"/>
    <w:rsid w:val="00EC4FBA"/>
    <w:rsid w:val="00EC504F"/>
    <w:rsid w:val="00EC54A2"/>
    <w:rsid w:val="00EC594C"/>
    <w:rsid w:val="00EC5C15"/>
    <w:rsid w:val="00EC6BF7"/>
    <w:rsid w:val="00EC6DE8"/>
    <w:rsid w:val="00EC7CB5"/>
    <w:rsid w:val="00ED169C"/>
    <w:rsid w:val="00ED28F5"/>
    <w:rsid w:val="00ED541B"/>
    <w:rsid w:val="00ED5431"/>
    <w:rsid w:val="00ED5C1E"/>
    <w:rsid w:val="00ED643B"/>
    <w:rsid w:val="00ED6602"/>
    <w:rsid w:val="00ED7336"/>
    <w:rsid w:val="00ED74D7"/>
    <w:rsid w:val="00ED7F7F"/>
    <w:rsid w:val="00EE0652"/>
    <w:rsid w:val="00EE0FAA"/>
    <w:rsid w:val="00EE0FFA"/>
    <w:rsid w:val="00EE241B"/>
    <w:rsid w:val="00EE2907"/>
    <w:rsid w:val="00EE2CA2"/>
    <w:rsid w:val="00EE2F51"/>
    <w:rsid w:val="00EE3141"/>
    <w:rsid w:val="00EE3559"/>
    <w:rsid w:val="00EE3A63"/>
    <w:rsid w:val="00EE3B9B"/>
    <w:rsid w:val="00EE3D4B"/>
    <w:rsid w:val="00EE416D"/>
    <w:rsid w:val="00EE476E"/>
    <w:rsid w:val="00EE492E"/>
    <w:rsid w:val="00EE49B5"/>
    <w:rsid w:val="00EE6A12"/>
    <w:rsid w:val="00EE7A7D"/>
    <w:rsid w:val="00EF0552"/>
    <w:rsid w:val="00EF1DAA"/>
    <w:rsid w:val="00EF28C3"/>
    <w:rsid w:val="00EF33AF"/>
    <w:rsid w:val="00EF46B3"/>
    <w:rsid w:val="00EF4856"/>
    <w:rsid w:val="00EF527B"/>
    <w:rsid w:val="00EF5B94"/>
    <w:rsid w:val="00EF6650"/>
    <w:rsid w:val="00F00094"/>
    <w:rsid w:val="00F00F2D"/>
    <w:rsid w:val="00F0194D"/>
    <w:rsid w:val="00F01B9A"/>
    <w:rsid w:val="00F02027"/>
    <w:rsid w:val="00F030E8"/>
    <w:rsid w:val="00F03A61"/>
    <w:rsid w:val="00F060BE"/>
    <w:rsid w:val="00F07B6A"/>
    <w:rsid w:val="00F07DC6"/>
    <w:rsid w:val="00F10FE7"/>
    <w:rsid w:val="00F11A97"/>
    <w:rsid w:val="00F13250"/>
    <w:rsid w:val="00F1472D"/>
    <w:rsid w:val="00F15491"/>
    <w:rsid w:val="00F15CDC"/>
    <w:rsid w:val="00F16412"/>
    <w:rsid w:val="00F172D5"/>
    <w:rsid w:val="00F173D1"/>
    <w:rsid w:val="00F20CBA"/>
    <w:rsid w:val="00F20DA3"/>
    <w:rsid w:val="00F21B7C"/>
    <w:rsid w:val="00F23260"/>
    <w:rsid w:val="00F242C2"/>
    <w:rsid w:val="00F26B62"/>
    <w:rsid w:val="00F2703B"/>
    <w:rsid w:val="00F27EE1"/>
    <w:rsid w:val="00F311F9"/>
    <w:rsid w:val="00F31851"/>
    <w:rsid w:val="00F31BCB"/>
    <w:rsid w:val="00F31DC9"/>
    <w:rsid w:val="00F330DB"/>
    <w:rsid w:val="00F338FE"/>
    <w:rsid w:val="00F33B7C"/>
    <w:rsid w:val="00F33E9A"/>
    <w:rsid w:val="00F3419C"/>
    <w:rsid w:val="00F34C1C"/>
    <w:rsid w:val="00F4044F"/>
    <w:rsid w:val="00F424FC"/>
    <w:rsid w:val="00F42C33"/>
    <w:rsid w:val="00F43475"/>
    <w:rsid w:val="00F452D1"/>
    <w:rsid w:val="00F505B3"/>
    <w:rsid w:val="00F505EA"/>
    <w:rsid w:val="00F52C49"/>
    <w:rsid w:val="00F53473"/>
    <w:rsid w:val="00F53C95"/>
    <w:rsid w:val="00F53EC5"/>
    <w:rsid w:val="00F54F66"/>
    <w:rsid w:val="00F55E4E"/>
    <w:rsid w:val="00F5616B"/>
    <w:rsid w:val="00F56401"/>
    <w:rsid w:val="00F57B2B"/>
    <w:rsid w:val="00F60CDA"/>
    <w:rsid w:val="00F61D48"/>
    <w:rsid w:val="00F63C25"/>
    <w:rsid w:val="00F65000"/>
    <w:rsid w:val="00F674E2"/>
    <w:rsid w:val="00F7025D"/>
    <w:rsid w:val="00F70840"/>
    <w:rsid w:val="00F70E2A"/>
    <w:rsid w:val="00F71899"/>
    <w:rsid w:val="00F71FEE"/>
    <w:rsid w:val="00F73E5A"/>
    <w:rsid w:val="00F75AB6"/>
    <w:rsid w:val="00F76D37"/>
    <w:rsid w:val="00F7745D"/>
    <w:rsid w:val="00F77761"/>
    <w:rsid w:val="00F777A3"/>
    <w:rsid w:val="00F77EB0"/>
    <w:rsid w:val="00F80D8D"/>
    <w:rsid w:val="00F82194"/>
    <w:rsid w:val="00F823A0"/>
    <w:rsid w:val="00F82470"/>
    <w:rsid w:val="00F8310D"/>
    <w:rsid w:val="00F83B1B"/>
    <w:rsid w:val="00F83C07"/>
    <w:rsid w:val="00F83C21"/>
    <w:rsid w:val="00F83F58"/>
    <w:rsid w:val="00F840B2"/>
    <w:rsid w:val="00F848A4"/>
    <w:rsid w:val="00F848D5"/>
    <w:rsid w:val="00F85A3A"/>
    <w:rsid w:val="00F86A57"/>
    <w:rsid w:val="00F86E5B"/>
    <w:rsid w:val="00F86F55"/>
    <w:rsid w:val="00F87159"/>
    <w:rsid w:val="00F873E2"/>
    <w:rsid w:val="00F92D34"/>
    <w:rsid w:val="00F93512"/>
    <w:rsid w:val="00F93EBB"/>
    <w:rsid w:val="00F94BF5"/>
    <w:rsid w:val="00F951CA"/>
    <w:rsid w:val="00F96112"/>
    <w:rsid w:val="00F9633A"/>
    <w:rsid w:val="00F968AA"/>
    <w:rsid w:val="00F96E37"/>
    <w:rsid w:val="00F9713C"/>
    <w:rsid w:val="00FA1144"/>
    <w:rsid w:val="00FA15E1"/>
    <w:rsid w:val="00FA1D4B"/>
    <w:rsid w:val="00FA261C"/>
    <w:rsid w:val="00FA3204"/>
    <w:rsid w:val="00FA3E41"/>
    <w:rsid w:val="00FA40FD"/>
    <w:rsid w:val="00FA55A3"/>
    <w:rsid w:val="00FA5938"/>
    <w:rsid w:val="00FA5D63"/>
    <w:rsid w:val="00FA5F41"/>
    <w:rsid w:val="00FA61B8"/>
    <w:rsid w:val="00FA6486"/>
    <w:rsid w:val="00FA704A"/>
    <w:rsid w:val="00FA7A41"/>
    <w:rsid w:val="00FA7DAC"/>
    <w:rsid w:val="00FB2642"/>
    <w:rsid w:val="00FB2BF5"/>
    <w:rsid w:val="00FB3B12"/>
    <w:rsid w:val="00FB3CB7"/>
    <w:rsid w:val="00FB3E9F"/>
    <w:rsid w:val="00FB4F36"/>
    <w:rsid w:val="00FB54ED"/>
    <w:rsid w:val="00FB56BE"/>
    <w:rsid w:val="00FB648F"/>
    <w:rsid w:val="00FB6508"/>
    <w:rsid w:val="00FB6E18"/>
    <w:rsid w:val="00FB72F1"/>
    <w:rsid w:val="00FB7535"/>
    <w:rsid w:val="00FB7CF6"/>
    <w:rsid w:val="00FC08DD"/>
    <w:rsid w:val="00FC1027"/>
    <w:rsid w:val="00FC10C2"/>
    <w:rsid w:val="00FC1D31"/>
    <w:rsid w:val="00FC3D94"/>
    <w:rsid w:val="00FC4EE5"/>
    <w:rsid w:val="00FC5144"/>
    <w:rsid w:val="00FC5B83"/>
    <w:rsid w:val="00FC649D"/>
    <w:rsid w:val="00FC7374"/>
    <w:rsid w:val="00FC7614"/>
    <w:rsid w:val="00FD2960"/>
    <w:rsid w:val="00FD3593"/>
    <w:rsid w:val="00FD4143"/>
    <w:rsid w:val="00FD48C1"/>
    <w:rsid w:val="00FD4B7B"/>
    <w:rsid w:val="00FD6DD0"/>
    <w:rsid w:val="00FD72BA"/>
    <w:rsid w:val="00FE0020"/>
    <w:rsid w:val="00FE09CB"/>
    <w:rsid w:val="00FE17A6"/>
    <w:rsid w:val="00FE2AA2"/>
    <w:rsid w:val="00FE3FC8"/>
    <w:rsid w:val="00FE4129"/>
    <w:rsid w:val="00FE457B"/>
    <w:rsid w:val="00FE45CB"/>
    <w:rsid w:val="00FE4A26"/>
    <w:rsid w:val="00FE51DD"/>
    <w:rsid w:val="00FE53DC"/>
    <w:rsid w:val="00FE5A4E"/>
    <w:rsid w:val="00FE7CD6"/>
    <w:rsid w:val="00FF054A"/>
    <w:rsid w:val="00FF1E00"/>
    <w:rsid w:val="00FF2552"/>
    <w:rsid w:val="00FF26B3"/>
    <w:rsid w:val="00FF2C77"/>
    <w:rsid w:val="00FF31E3"/>
    <w:rsid w:val="00FF4E8C"/>
    <w:rsid w:val="00FF6950"/>
    <w:rsid w:val="00FF6EAF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61FFF8-53C6-4998-9B68-593D6BF5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52A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C19B1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19B1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99"/>
    <w:qFormat/>
    <w:rsid w:val="001C19B1"/>
    <w:pPr>
      <w:ind w:left="720"/>
      <w:contextualSpacing/>
    </w:pPr>
  </w:style>
  <w:style w:type="paragraph" w:styleId="Header">
    <w:name w:val="header"/>
    <w:basedOn w:val="Normal"/>
    <w:link w:val="HeaderChar"/>
    <w:rsid w:val="00936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6E23"/>
  </w:style>
  <w:style w:type="paragraph" w:styleId="Footer">
    <w:name w:val="footer"/>
    <w:basedOn w:val="Normal"/>
    <w:link w:val="FooterChar"/>
    <w:rsid w:val="00936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6E23"/>
  </w:style>
  <w:style w:type="paragraph" w:styleId="BalloonText">
    <w:name w:val="Balloon Text"/>
    <w:basedOn w:val="Normal"/>
    <w:link w:val="BalloonTextChar"/>
    <w:rsid w:val="00613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6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541"/>
    <w:rPr>
      <w:color w:val="0000FF" w:themeColor="hyperlink"/>
      <w:u w:val="single"/>
    </w:rPr>
  </w:style>
  <w:style w:type="table" w:styleId="TableGrid">
    <w:name w:val="Table Grid"/>
    <w:basedOn w:val="TableNormal"/>
    <w:rsid w:val="00217D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DB1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12F3"/>
  </w:style>
  <w:style w:type="character" w:customStyle="1" w:styleId="CommentTextChar">
    <w:name w:val="Comment Text Char"/>
    <w:basedOn w:val="DefaultParagraphFont"/>
    <w:link w:val="CommentText"/>
    <w:rsid w:val="00DB12F3"/>
  </w:style>
  <w:style w:type="paragraph" w:styleId="CommentSubject">
    <w:name w:val="annotation subject"/>
    <w:basedOn w:val="CommentText"/>
    <w:next w:val="CommentText"/>
    <w:link w:val="CommentSubjectChar"/>
    <w:rsid w:val="00DB1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12F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60988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B23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D619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webconferencing.acms.com/p936h0kv1ln/" TargetMode="External"/><Relationship Id="rId13" Type="http://schemas.openxmlformats.org/officeDocument/2006/relationships/hyperlink" Target="https://epawebconferencing.acms.com/p6aid7woe9n/" TargetMode="External"/><Relationship Id="rId18" Type="http://schemas.openxmlformats.org/officeDocument/2006/relationships/hyperlink" Target="https://epawebconferencing.acms.com/p9schyvqssj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pawebconferencing.acms.com/p9o3d8vivi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pawebconferencing.acms.com/p9gaml0lyul/" TargetMode="External"/><Relationship Id="rId17" Type="http://schemas.openxmlformats.org/officeDocument/2006/relationships/image" Target="media/image1.jpg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epawebconferencing.acms.com/p3dl4p45a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awebconferencing.acms.com/p470adc189s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2.xml"/><Relationship Id="rId10" Type="http://schemas.openxmlformats.org/officeDocument/2006/relationships/hyperlink" Target="https://epawebconferencing.acms.com/p8nkzp23v2t/" TargetMode="External"/><Relationship Id="rId19" Type="http://schemas.openxmlformats.org/officeDocument/2006/relationships/hyperlink" Target="https://epawebconferencing.acms.com/pzszfkcl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awebconferencing.acms.com/p5hfyxsinfj/" TargetMode="External"/><Relationship Id="rId14" Type="http://schemas.openxmlformats.org/officeDocument/2006/relationships/hyperlink" Target="https://epawebconferencing.acms.com/p4wvu3ve0xq/" TargetMode="External"/><Relationship Id="rId22" Type="http://schemas.openxmlformats.org/officeDocument/2006/relationships/hyperlink" Target="https://epawebconferencing.acms.com/p5lcc9spheo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pawebconferencing.acms.com/lrichm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CB27D-BAB8-4247-B866-D8CD3E5A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Krala</dc:creator>
  <cp:lastModifiedBy>Toy, Arthur</cp:lastModifiedBy>
  <cp:revision>14</cp:revision>
  <cp:lastPrinted>2016-04-08T23:24:00Z</cp:lastPrinted>
  <dcterms:created xsi:type="dcterms:W3CDTF">2016-04-21T17:58:00Z</dcterms:created>
  <dcterms:modified xsi:type="dcterms:W3CDTF">2016-04-22T21:21:00Z</dcterms:modified>
</cp:coreProperties>
</file>